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D8C" w:rsidRPr="00D54B1F" w:rsidRDefault="00266D8C"/>
    <w:p w:rsidR="00266D8C" w:rsidRPr="00D54B1F" w:rsidRDefault="00266D8C"/>
    <w:p w:rsidR="00266D8C" w:rsidRPr="00403792" w:rsidRDefault="00FD156E" w:rsidP="00403792">
      <w:pPr>
        <w:jc w:val="center"/>
      </w:pPr>
      <w:r>
        <w:rPr>
          <w:noProof/>
        </w:rPr>
        <w:drawing>
          <wp:inline distT="0" distB="0" distL="0" distR="0">
            <wp:extent cx="2726335" cy="2451371"/>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re Brand.jpg"/>
                    <pic:cNvPicPr/>
                  </pic:nvPicPr>
                  <pic:blipFill>
                    <a:blip r:embed="rId7">
                      <a:extLst>
                        <a:ext uri="{28A0092B-C50C-407E-A947-70E740481C1C}">
                          <a14:useLocalDpi xmlns:a14="http://schemas.microsoft.com/office/drawing/2010/main" val="0"/>
                        </a:ext>
                      </a:extLst>
                    </a:blip>
                    <a:stretch>
                      <a:fillRect/>
                    </a:stretch>
                  </pic:blipFill>
                  <pic:spPr>
                    <a:xfrm>
                      <a:off x="0" y="0"/>
                      <a:ext cx="2729849" cy="2454531"/>
                    </a:xfrm>
                    <a:prstGeom prst="rect">
                      <a:avLst/>
                    </a:prstGeom>
                  </pic:spPr>
                </pic:pic>
              </a:graphicData>
            </a:graphic>
          </wp:inline>
        </w:drawing>
      </w:r>
    </w:p>
    <w:p w:rsidR="00846761" w:rsidRDefault="00846761" w:rsidP="00266D8C">
      <w:pPr>
        <w:jc w:val="center"/>
        <w:rPr>
          <w:rFonts w:ascii="Clarendon Condensed" w:hAnsi="Clarendon Condensed"/>
          <w:sz w:val="60"/>
          <w:szCs w:val="60"/>
        </w:rPr>
      </w:pPr>
    </w:p>
    <w:p w:rsidR="00846761" w:rsidRPr="00FB24E6" w:rsidRDefault="00846761" w:rsidP="00266D8C">
      <w:pPr>
        <w:jc w:val="center"/>
        <w:rPr>
          <w:rFonts w:ascii="Arial" w:hAnsi="Arial" w:cs="Arial"/>
          <w:sz w:val="60"/>
          <w:szCs w:val="60"/>
        </w:rPr>
      </w:pPr>
    </w:p>
    <w:p w:rsidR="00266D8C" w:rsidRPr="00FB24E6" w:rsidRDefault="00403792" w:rsidP="00266D8C">
      <w:pPr>
        <w:jc w:val="center"/>
        <w:rPr>
          <w:rFonts w:ascii="Arial" w:hAnsi="Arial" w:cs="Arial"/>
          <w:sz w:val="60"/>
          <w:szCs w:val="60"/>
        </w:rPr>
      </w:pPr>
      <w:r w:rsidRPr="00FB24E6">
        <w:rPr>
          <w:rFonts w:ascii="Arial" w:hAnsi="Arial" w:cs="Arial"/>
          <w:sz w:val="60"/>
          <w:szCs w:val="60"/>
        </w:rPr>
        <w:t>Shire of Donnybrook</w:t>
      </w:r>
      <w:r w:rsidR="00802231">
        <w:rPr>
          <w:rFonts w:ascii="Arial" w:hAnsi="Arial" w:cs="Arial"/>
          <w:sz w:val="60"/>
          <w:szCs w:val="60"/>
        </w:rPr>
        <w:t xml:space="preserve"> </w:t>
      </w:r>
      <w:r w:rsidR="00266D8C" w:rsidRPr="00FB24E6">
        <w:rPr>
          <w:rFonts w:ascii="Arial" w:hAnsi="Arial" w:cs="Arial"/>
          <w:sz w:val="60"/>
          <w:szCs w:val="60"/>
        </w:rPr>
        <w:t>Balingup</w:t>
      </w:r>
    </w:p>
    <w:p w:rsidR="002B6A5C" w:rsidRPr="00FB24E6" w:rsidRDefault="00B52B2D" w:rsidP="002B6A5C">
      <w:pPr>
        <w:jc w:val="center"/>
        <w:rPr>
          <w:rFonts w:ascii="Arial" w:hAnsi="Arial" w:cs="Arial"/>
          <w:sz w:val="60"/>
          <w:szCs w:val="60"/>
        </w:rPr>
      </w:pPr>
      <w:r>
        <w:rPr>
          <w:rFonts w:ascii="Arial" w:hAnsi="Arial" w:cs="Arial"/>
          <w:sz w:val="60"/>
          <w:szCs w:val="60"/>
        </w:rPr>
        <w:t xml:space="preserve">Freedom of </w:t>
      </w:r>
      <w:r w:rsidR="00C31645" w:rsidRPr="00FB24E6">
        <w:rPr>
          <w:rFonts w:ascii="Arial" w:hAnsi="Arial" w:cs="Arial"/>
          <w:sz w:val="60"/>
          <w:szCs w:val="60"/>
        </w:rPr>
        <w:t xml:space="preserve">Information Statement </w:t>
      </w:r>
      <w:r w:rsidR="00DD08ED">
        <w:rPr>
          <w:rFonts w:ascii="Arial" w:hAnsi="Arial" w:cs="Arial"/>
          <w:sz w:val="60"/>
          <w:szCs w:val="60"/>
        </w:rPr>
        <w:t>201</w:t>
      </w:r>
      <w:r w:rsidR="00802231">
        <w:rPr>
          <w:rFonts w:ascii="Arial" w:hAnsi="Arial" w:cs="Arial"/>
          <w:sz w:val="60"/>
          <w:szCs w:val="60"/>
        </w:rPr>
        <w:t xml:space="preserve">8 </w:t>
      </w:r>
      <w:r w:rsidR="00DD08ED">
        <w:rPr>
          <w:rFonts w:ascii="Arial" w:hAnsi="Arial" w:cs="Arial"/>
          <w:sz w:val="60"/>
          <w:szCs w:val="60"/>
        </w:rPr>
        <w:t>-1</w:t>
      </w:r>
      <w:r w:rsidR="00802231">
        <w:rPr>
          <w:rFonts w:ascii="Arial" w:hAnsi="Arial" w:cs="Arial"/>
          <w:sz w:val="60"/>
          <w:szCs w:val="60"/>
        </w:rPr>
        <w:t>9</w:t>
      </w:r>
    </w:p>
    <w:p w:rsidR="00C31645" w:rsidRPr="00D54B1F" w:rsidRDefault="00C31645" w:rsidP="00266D8C">
      <w:pPr>
        <w:jc w:val="center"/>
        <w:rPr>
          <w:rFonts w:ascii="Clarendon Condensed" w:hAnsi="Clarendon Condensed"/>
          <w:sz w:val="20"/>
          <w:szCs w:val="20"/>
        </w:rPr>
      </w:pPr>
    </w:p>
    <w:p w:rsidR="00266D8C" w:rsidRPr="00D54B1F" w:rsidRDefault="00266D8C" w:rsidP="00266D8C">
      <w:pPr>
        <w:jc w:val="center"/>
        <w:rPr>
          <w:rFonts w:ascii="Clarendon Condensed" w:hAnsi="Clarendon Condensed"/>
          <w:sz w:val="60"/>
          <w:szCs w:val="60"/>
        </w:rPr>
      </w:pPr>
    </w:p>
    <w:p w:rsidR="00266D8C" w:rsidRPr="00FB24E6" w:rsidRDefault="00266D8C" w:rsidP="00266D8C">
      <w:pPr>
        <w:jc w:val="center"/>
        <w:rPr>
          <w:rFonts w:ascii="Arial" w:hAnsi="Arial" w:cs="Arial"/>
          <w:sz w:val="60"/>
          <w:szCs w:val="60"/>
        </w:rPr>
      </w:pPr>
    </w:p>
    <w:p w:rsidR="00266D8C" w:rsidRPr="00FB24E6" w:rsidRDefault="00266D8C" w:rsidP="00266D8C">
      <w:pPr>
        <w:jc w:val="center"/>
        <w:rPr>
          <w:rFonts w:ascii="Arial" w:hAnsi="Arial" w:cs="Arial"/>
          <w:sz w:val="28"/>
          <w:szCs w:val="28"/>
        </w:rPr>
      </w:pPr>
      <w:r w:rsidRPr="00FB24E6">
        <w:rPr>
          <w:rFonts w:ascii="Arial" w:hAnsi="Arial" w:cs="Arial"/>
          <w:sz w:val="28"/>
          <w:szCs w:val="28"/>
        </w:rPr>
        <w:t xml:space="preserve">This information Statement is published in accordance with the provisions of part 5 of the </w:t>
      </w:r>
      <w:r w:rsidR="002B6A5C" w:rsidRPr="00FB24E6">
        <w:rPr>
          <w:rFonts w:ascii="Arial" w:hAnsi="Arial" w:cs="Arial"/>
          <w:i/>
          <w:sz w:val="28"/>
          <w:szCs w:val="28"/>
        </w:rPr>
        <w:t>Freedom of Information Ac</w:t>
      </w:r>
      <w:r w:rsidR="00DB7091" w:rsidRPr="00FB24E6">
        <w:rPr>
          <w:rFonts w:ascii="Arial" w:hAnsi="Arial" w:cs="Arial"/>
          <w:i/>
          <w:sz w:val="28"/>
          <w:szCs w:val="28"/>
        </w:rPr>
        <w:t>t</w:t>
      </w:r>
      <w:r w:rsidRPr="00FB24E6">
        <w:rPr>
          <w:rFonts w:ascii="Arial" w:hAnsi="Arial" w:cs="Arial"/>
          <w:i/>
          <w:sz w:val="28"/>
          <w:szCs w:val="28"/>
        </w:rPr>
        <w:t xml:space="preserve"> 1992</w:t>
      </w:r>
      <w:r w:rsidR="00DB29F9">
        <w:rPr>
          <w:rFonts w:ascii="Arial" w:hAnsi="Arial" w:cs="Arial"/>
          <w:i/>
          <w:sz w:val="28"/>
          <w:szCs w:val="28"/>
        </w:rPr>
        <w:t>.</w:t>
      </w:r>
    </w:p>
    <w:p w:rsidR="00C9228D" w:rsidRPr="00D54B1F" w:rsidRDefault="00C9228D" w:rsidP="005460FB">
      <w:pPr>
        <w:jc w:val="center"/>
        <w:rPr>
          <w:rFonts w:ascii="Clarendon Condensed" w:hAnsi="Clarendon Condensed"/>
          <w:sz w:val="28"/>
          <w:szCs w:val="28"/>
        </w:rPr>
      </w:pPr>
    </w:p>
    <w:p w:rsidR="00C9228D" w:rsidRPr="00D54B1F" w:rsidRDefault="00C9228D" w:rsidP="005460FB">
      <w:pPr>
        <w:jc w:val="center"/>
        <w:rPr>
          <w:rFonts w:ascii="Clarendon Condensed" w:hAnsi="Clarendon Condensed"/>
          <w:sz w:val="28"/>
          <w:szCs w:val="28"/>
        </w:rPr>
      </w:pPr>
    </w:p>
    <w:p w:rsidR="00C9228D" w:rsidRPr="00D54B1F" w:rsidRDefault="00C9228D" w:rsidP="005460FB">
      <w:pPr>
        <w:jc w:val="center"/>
        <w:rPr>
          <w:rFonts w:ascii="Clarendon Condensed" w:hAnsi="Clarendon Condensed"/>
          <w:sz w:val="28"/>
          <w:szCs w:val="28"/>
        </w:rPr>
      </w:pPr>
    </w:p>
    <w:p w:rsidR="00C9228D" w:rsidRPr="00D54B1F" w:rsidRDefault="00C9228D" w:rsidP="005460FB">
      <w:pPr>
        <w:jc w:val="center"/>
        <w:rPr>
          <w:rFonts w:ascii="Clarendon Condensed" w:hAnsi="Clarendon Condensed"/>
          <w:sz w:val="28"/>
          <w:szCs w:val="28"/>
        </w:rPr>
      </w:pPr>
    </w:p>
    <w:p w:rsidR="00C9228D" w:rsidRPr="00D54B1F" w:rsidRDefault="00C9228D" w:rsidP="005460FB">
      <w:pPr>
        <w:jc w:val="center"/>
        <w:rPr>
          <w:rFonts w:ascii="Clarendon Condensed" w:hAnsi="Clarendon Condensed"/>
          <w:sz w:val="28"/>
          <w:szCs w:val="28"/>
        </w:rPr>
      </w:pPr>
    </w:p>
    <w:p w:rsidR="00C9228D" w:rsidRPr="00D54B1F" w:rsidRDefault="00C9228D" w:rsidP="005460FB">
      <w:pPr>
        <w:jc w:val="center"/>
        <w:rPr>
          <w:rFonts w:ascii="Clarendon Condensed" w:hAnsi="Clarendon Condensed"/>
          <w:sz w:val="28"/>
          <w:szCs w:val="28"/>
        </w:rPr>
      </w:pPr>
    </w:p>
    <w:p w:rsidR="00C9228D" w:rsidRPr="00D54B1F" w:rsidRDefault="00C9228D" w:rsidP="00C9228D">
      <w:pPr>
        <w:jc w:val="right"/>
        <w:rPr>
          <w:rFonts w:ascii="Clarendon Condensed" w:hAnsi="Clarendon Condensed"/>
          <w:sz w:val="20"/>
          <w:szCs w:val="20"/>
        </w:rPr>
      </w:pPr>
      <w:r w:rsidRPr="003C2A49">
        <w:rPr>
          <w:rFonts w:ascii="Arial" w:hAnsi="Arial" w:cs="Arial"/>
          <w:sz w:val="20"/>
          <w:szCs w:val="20"/>
        </w:rPr>
        <w:t>(</w:t>
      </w:r>
      <w:r w:rsidR="002B6A5C" w:rsidRPr="003C2A49">
        <w:rPr>
          <w:rFonts w:ascii="Arial" w:hAnsi="Arial" w:cs="Arial"/>
          <w:sz w:val="20"/>
          <w:szCs w:val="20"/>
        </w:rPr>
        <w:t xml:space="preserve">This document </w:t>
      </w:r>
      <w:proofErr w:type="gramStart"/>
      <w:r w:rsidR="002B6A5C" w:rsidRPr="003C2A49">
        <w:rPr>
          <w:rFonts w:ascii="Arial" w:hAnsi="Arial" w:cs="Arial"/>
          <w:sz w:val="20"/>
          <w:szCs w:val="20"/>
        </w:rPr>
        <w:t>was re</w:t>
      </w:r>
      <w:r w:rsidR="00860790" w:rsidRPr="003C2A49">
        <w:rPr>
          <w:rFonts w:ascii="Arial" w:hAnsi="Arial" w:cs="Arial"/>
          <w:sz w:val="20"/>
          <w:szCs w:val="20"/>
        </w:rPr>
        <w:t>viewed</w:t>
      </w:r>
      <w:proofErr w:type="gramEnd"/>
      <w:r w:rsidR="00860790" w:rsidRPr="003C2A49">
        <w:rPr>
          <w:rFonts w:ascii="Arial" w:hAnsi="Arial" w:cs="Arial"/>
          <w:sz w:val="20"/>
          <w:szCs w:val="20"/>
        </w:rPr>
        <w:t xml:space="preserve"> on </w:t>
      </w:r>
      <w:r w:rsidR="00FB1DFF">
        <w:rPr>
          <w:rFonts w:ascii="Arial" w:hAnsi="Arial" w:cs="Arial"/>
          <w:sz w:val="20"/>
          <w:szCs w:val="20"/>
        </w:rPr>
        <w:t>8 August 2018</w:t>
      </w:r>
      <w:r w:rsidRPr="00846761">
        <w:rPr>
          <w:rFonts w:ascii="Clarendon Condensed" w:hAnsi="Clarendon Condensed"/>
          <w:sz w:val="20"/>
          <w:szCs w:val="20"/>
        </w:rPr>
        <w:t>)</w:t>
      </w:r>
    </w:p>
    <w:p w:rsidR="005460FB" w:rsidRPr="00D54B1F" w:rsidRDefault="00976334" w:rsidP="005460FB">
      <w:pPr>
        <w:jc w:val="center"/>
        <w:rPr>
          <w:rFonts w:ascii="Arial" w:hAnsi="Arial" w:cs="Arial"/>
          <w:b/>
          <w:sz w:val="32"/>
          <w:szCs w:val="32"/>
          <w:u w:val="single"/>
        </w:rPr>
      </w:pPr>
      <w:r w:rsidRPr="00D54B1F">
        <w:rPr>
          <w:rFonts w:ascii="Clarendon Condensed" w:hAnsi="Clarendon Condensed"/>
          <w:sz w:val="28"/>
          <w:szCs w:val="28"/>
        </w:rPr>
        <w:br w:type="page"/>
      </w:r>
    </w:p>
    <w:p w:rsidR="001F5453" w:rsidRPr="00D54B1F" w:rsidRDefault="005460FB" w:rsidP="005460FB">
      <w:pPr>
        <w:jc w:val="center"/>
        <w:rPr>
          <w:rFonts w:ascii="Arial" w:hAnsi="Arial" w:cs="Arial"/>
          <w:b/>
          <w:sz w:val="32"/>
          <w:szCs w:val="32"/>
          <w:u w:val="single"/>
        </w:rPr>
      </w:pPr>
      <w:r w:rsidRPr="00D54B1F">
        <w:rPr>
          <w:rFonts w:ascii="Arial" w:hAnsi="Arial" w:cs="Arial"/>
          <w:b/>
          <w:sz w:val="32"/>
          <w:szCs w:val="32"/>
          <w:u w:val="single"/>
        </w:rPr>
        <w:lastRenderedPageBreak/>
        <w:t>TABLE OF CONTENTS</w:t>
      </w:r>
    </w:p>
    <w:p w:rsidR="001F5453" w:rsidRPr="00D54B1F" w:rsidRDefault="001F5453" w:rsidP="001F5453">
      <w:pPr>
        <w:rPr>
          <w:rFonts w:ascii="Arial" w:hAnsi="Arial" w:cs="Arial"/>
        </w:rPr>
      </w:pPr>
    </w:p>
    <w:p w:rsidR="005460FB" w:rsidRPr="00D54B1F" w:rsidRDefault="005460FB" w:rsidP="001F5453">
      <w:pPr>
        <w:rPr>
          <w:rFonts w:ascii="Arial" w:hAnsi="Arial" w:cs="Arial"/>
        </w:rPr>
      </w:pPr>
    </w:p>
    <w:p w:rsidR="001F5453" w:rsidRPr="0027687D" w:rsidRDefault="001F5453" w:rsidP="001F5453">
      <w:pPr>
        <w:rPr>
          <w:rFonts w:asciiTheme="minorHAnsi" w:hAnsiTheme="minorHAnsi" w:cstheme="minorHAnsi"/>
        </w:rPr>
      </w:pPr>
    </w:p>
    <w:p w:rsidR="00C22AE6" w:rsidRPr="00C22AE6" w:rsidRDefault="0026466C">
      <w:pPr>
        <w:pStyle w:val="TOC3"/>
        <w:tabs>
          <w:tab w:val="left" w:pos="1100"/>
          <w:tab w:val="right" w:leader="dot" w:pos="8966"/>
        </w:tabs>
        <w:rPr>
          <w:rFonts w:ascii="Arial" w:eastAsiaTheme="minorEastAsia" w:hAnsi="Arial" w:cs="Arial"/>
          <w:b/>
          <w:noProof/>
          <w:sz w:val="22"/>
          <w:szCs w:val="22"/>
        </w:rPr>
      </w:pPr>
      <w:r w:rsidRPr="00C22AE6">
        <w:rPr>
          <w:rFonts w:ascii="Arial" w:hAnsi="Arial" w:cs="Arial"/>
          <w:b/>
        </w:rPr>
        <w:fldChar w:fldCharType="begin"/>
      </w:r>
      <w:r w:rsidRPr="00C22AE6">
        <w:rPr>
          <w:rFonts w:ascii="Arial" w:hAnsi="Arial" w:cs="Arial"/>
          <w:b/>
        </w:rPr>
        <w:instrText xml:space="preserve"> TOC \o "1-3" \h \z \u </w:instrText>
      </w:r>
      <w:r w:rsidRPr="00C22AE6">
        <w:rPr>
          <w:rFonts w:ascii="Arial" w:hAnsi="Arial" w:cs="Arial"/>
          <w:b/>
        </w:rPr>
        <w:fldChar w:fldCharType="separate"/>
      </w:r>
      <w:hyperlink w:anchor="_Toc521490630" w:history="1">
        <w:r w:rsidR="00C22AE6" w:rsidRPr="00C22AE6">
          <w:rPr>
            <w:rStyle w:val="Hyperlink"/>
            <w:rFonts w:ascii="Arial" w:hAnsi="Arial" w:cs="Arial"/>
            <w:b/>
            <w:noProof/>
          </w:rPr>
          <w:t>1.</w:t>
        </w:r>
        <w:r w:rsidR="00C22AE6" w:rsidRPr="00C22AE6">
          <w:rPr>
            <w:rFonts w:ascii="Arial" w:eastAsiaTheme="minorEastAsia" w:hAnsi="Arial" w:cs="Arial"/>
            <w:b/>
            <w:noProof/>
            <w:sz w:val="22"/>
            <w:szCs w:val="22"/>
          </w:rPr>
          <w:tab/>
        </w:r>
        <w:r w:rsidR="00C22AE6" w:rsidRPr="00C22AE6">
          <w:rPr>
            <w:rStyle w:val="Hyperlink"/>
            <w:rFonts w:ascii="Arial" w:hAnsi="Arial" w:cs="Arial"/>
            <w:b/>
            <w:noProof/>
          </w:rPr>
          <w:t>INTRODUCTION</w:t>
        </w:r>
        <w:r w:rsidR="00C22AE6" w:rsidRPr="00C22AE6">
          <w:rPr>
            <w:rFonts w:ascii="Arial" w:hAnsi="Arial" w:cs="Arial"/>
            <w:b/>
            <w:noProof/>
            <w:webHidden/>
          </w:rPr>
          <w:tab/>
        </w:r>
        <w:r w:rsidR="00C22AE6" w:rsidRPr="00C22AE6">
          <w:rPr>
            <w:rFonts w:ascii="Arial" w:hAnsi="Arial" w:cs="Arial"/>
            <w:b/>
            <w:noProof/>
            <w:webHidden/>
          </w:rPr>
          <w:fldChar w:fldCharType="begin"/>
        </w:r>
        <w:r w:rsidR="00C22AE6" w:rsidRPr="00C22AE6">
          <w:rPr>
            <w:rFonts w:ascii="Arial" w:hAnsi="Arial" w:cs="Arial"/>
            <w:b/>
            <w:noProof/>
            <w:webHidden/>
          </w:rPr>
          <w:instrText xml:space="preserve"> PAGEREF _Toc521490630 \h </w:instrText>
        </w:r>
        <w:r w:rsidR="00C22AE6" w:rsidRPr="00C22AE6">
          <w:rPr>
            <w:rFonts w:ascii="Arial" w:hAnsi="Arial" w:cs="Arial"/>
            <w:b/>
            <w:noProof/>
            <w:webHidden/>
          </w:rPr>
        </w:r>
        <w:r w:rsidR="00C22AE6" w:rsidRPr="00C22AE6">
          <w:rPr>
            <w:rFonts w:ascii="Arial" w:hAnsi="Arial" w:cs="Arial"/>
            <w:b/>
            <w:noProof/>
            <w:webHidden/>
          </w:rPr>
          <w:fldChar w:fldCharType="separate"/>
        </w:r>
        <w:r w:rsidR="00C22AE6" w:rsidRPr="00C22AE6">
          <w:rPr>
            <w:rFonts w:ascii="Arial" w:hAnsi="Arial" w:cs="Arial"/>
            <w:b/>
            <w:noProof/>
            <w:webHidden/>
          </w:rPr>
          <w:t>3</w:t>
        </w:r>
        <w:r w:rsidR="00C22AE6" w:rsidRPr="00C22AE6">
          <w:rPr>
            <w:rFonts w:ascii="Arial" w:hAnsi="Arial" w:cs="Arial"/>
            <w:b/>
            <w:noProof/>
            <w:webHidden/>
          </w:rPr>
          <w:fldChar w:fldCharType="end"/>
        </w:r>
      </w:hyperlink>
    </w:p>
    <w:p w:rsidR="00C22AE6" w:rsidRPr="00C22AE6" w:rsidRDefault="00625E02">
      <w:pPr>
        <w:pStyle w:val="TOC3"/>
        <w:tabs>
          <w:tab w:val="left" w:pos="1100"/>
          <w:tab w:val="right" w:leader="dot" w:pos="8966"/>
        </w:tabs>
        <w:rPr>
          <w:rFonts w:ascii="Arial" w:eastAsiaTheme="minorEastAsia" w:hAnsi="Arial" w:cs="Arial"/>
          <w:b/>
          <w:noProof/>
          <w:sz w:val="22"/>
          <w:szCs w:val="22"/>
        </w:rPr>
      </w:pPr>
      <w:hyperlink w:anchor="_Toc521490631" w:history="1">
        <w:r w:rsidR="00C22AE6" w:rsidRPr="00C22AE6">
          <w:rPr>
            <w:rStyle w:val="Hyperlink"/>
            <w:rFonts w:ascii="Arial" w:hAnsi="Arial" w:cs="Arial"/>
            <w:b/>
            <w:noProof/>
          </w:rPr>
          <w:t>2.</w:t>
        </w:r>
        <w:r w:rsidR="00C22AE6" w:rsidRPr="00C22AE6">
          <w:rPr>
            <w:rFonts w:ascii="Arial" w:eastAsiaTheme="minorEastAsia" w:hAnsi="Arial" w:cs="Arial"/>
            <w:b/>
            <w:noProof/>
            <w:sz w:val="22"/>
            <w:szCs w:val="22"/>
          </w:rPr>
          <w:tab/>
        </w:r>
        <w:r w:rsidR="00C22AE6" w:rsidRPr="00C22AE6">
          <w:rPr>
            <w:rStyle w:val="Hyperlink"/>
            <w:rFonts w:ascii="Arial" w:hAnsi="Arial" w:cs="Arial"/>
            <w:b/>
            <w:noProof/>
          </w:rPr>
          <w:t>THE STRUCTURE OF COUNCIL</w:t>
        </w:r>
        <w:r w:rsidR="00C22AE6" w:rsidRPr="00C22AE6">
          <w:rPr>
            <w:rFonts w:ascii="Arial" w:hAnsi="Arial" w:cs="Arial"/>
            <w:b/>
            <w:noProof/>
            <w:webHidden/>
          </w:rPr>
          <w:tab/>
        </w:r>
        <w:r w:rsidR="00C22AE6" w:rsidRPr="00C22AE6">
          <w:rPr>
            <w:rFonts w:ascii="Arial" w:hAnsi="Arial" w:cs="Arial"/>
            <w:b/>
            <w:noProof/>
            <w:webHidden/>
          </w:rPr>
          <w:fldChar w:fldCharType="begin"/>
        </w:r>
        <w:r w:rsidR="00C22AE6" w:rsidRPr="00C22AE6">
          <w:rPr>
            <w:rFonts w:ascii="Arial" w:hAnsi="Arial" w:cs="Arial"/>
            <w:b/>
            <w:noProof/>
            <w:webHidden/>
          </w:rPr>
          <w:instrText xml:space="preserve"> PAGEREF _Toc521490631 \h </w:instrText>
        </w:r>
        <w:r w:rsidR="00C22AE6" w:rsidRPr="00C22AE6">
          <w:rPr>
            <w:rFonts w:ascii="Arial" w:hAnsi="Arial" w:cs="Arial"/>
            <w:b/>
            <w:noProof/>
            <w:webHidden/>
          </w:rPr>
        </w:r>
        <w:r w:rsidR="00C22AE6" w:rsidRPr="00C22AE6">
          <w:rPr>
            <w:rFonts w:ascii="Arial" w:hAnsi="Arial" w:cs="Arial"/>
            <w:b/>
            <w:noProof/>
            <w:webHidden/>
          </w:rPr>
          <w:fldChar w:fldCharType="separate"/>
        </w:r>
        <w:r w:rsidR="00C22AE6" w:rsidRPr="00C22AE6">
          <w:rPr>
            <w:rFonts w:ascii="Arial" w:hAnsi="Arial" w:cs="Arial"/>
            <w:b/>
            <w:noProof/>
            <w:webHidden/>
          </w:rPr>
          <w:t>3</w:t>
        </w:r>
        <w:r w:rsidR="00C22AE6" w:rsidRPr="00C22AE6">
          <w:rPr>
            <w:rFonts w:ascii="Arial" w:hAnsi="Arial" w:cs="Arial"/>
            <w:b/>
            <w:noProof/>
            <w:webHidden/>
          </w:rPr>
          <w:fldChar w:fldCharType="end"/>
        </w:r>
      </w:hyperlink>
    </w:p>
    <w:p w:rsidR="00C22AE6" w:rsidRPr="00C22AE6" w:rsidRDefault="00625E02">
      <w:pPr>
        <w:pStyle w:val="TOC3"/>
        <w:tabs>
          <w:tab w:val="left" w:pos="1100"/>
          <w:tab w:val="right" w:leader="dot" w:pos="8966"/>
        </w:tabs>
        <w:rPr>
          <w:rFonts w:ascii="Arial" w:eastAsiaTheme="minorEastAsia" w:hAnsi="Arial" w:cs="Arial"/>
          <w:b/>
          <w:noProof/>
          <w:sz w:val="22"/>
          <w:szCs w:val="22"/>
        </w:rPr>
      </w:pPr>
      <w:hyperlink w:anchor="_Toc521490632" w:history="1">
        <w:r w:rsidR="00C22AE6" w:rsidRPr="00C22AE6">
          <w:rPr>
            <w:rStyle w:val="Hyperlink"/>
            <w:rFonts w:ascii="Arial" w:hAnsi="Arial" w:cs="Arial"/>
            <w:b/>
            <w:noProof/>
          </w:rPr>
          <w:t>2.1</w:t>
        </w:r>
        <w:r w:rsidR="00C22AE6" w:rsidRPr="00C22AE6">
          <w:rPr>
            <w:rFonts w:ascii="Arial" w:eastAsiaTheme="minorEastAsia" w:hAnsi="Arial" w:cs="Arial"/>
            <w:b/>
            <w:noProof/>
            <w:sz w:val="22"/>
            <w:szCs w:val="22"/>
          </w:rPr>
          <w:tab/>
        </w:r>
        <w:r w:rsidR="00C22AE6" w:rsidRPr="00C22AE6">
          <w:rPr>
            <w:rStyle w:val="Hyperlink"/>
            <w:rFonts w:ascii="Arial" w:hAnsi="Arial" w:cs="Arial"/>
            <w:b/>
            <w:noProof/>
          </w:rPr>
          <w:t>Vision</w:t>
        </w:r>
        <w:r w:rsidR="00C22AE6" w:rsidRPr="00C22AE6">
          <w:rPr>
            <w:rFonts w:ascii="Arial" w:hAnsi="Arial" w:cs="Arial"/>
            <w:b/>
            <w:noProof/>
            <w:webHidden/>
          </w:rPr>
          <w:tab/>
        </w:r>
        <w:r w:rsidR="00C22AE6" w:rsidRPr="00C22AE6">
          <w:rPr>
            <w:rFonts w:ascii="Arial" w:hAnsi="Arial" w:cs="Arial"/>
            <w:b/>
            <w:noProof/>
            <w:webHidden/>
          </w:rPr>
          <w:fldChar w:fldCharType="begin"/>
        </w:r>
        <w:r w:rsidR="00C22AE6" w:rsidRPr="00C22AE6">
          <w:rPr>
            <w:rFonts w:ascii="Arial" w:hAnsi="Arial" w:cs="Arial"/>
            <w:b/>
            <w:noProof/>
            <w:webHidden/>
          </w:rPr>
          <w:instrText xml:space="preserve"> PAGEREF _Toc521490632 \h </w:instrText>
        </w:r>
        <w:r w:rsidR="00C22AE6" w:rsidRPr="00C22AE6">
          <w:rPr>
            <w:rFonts w:ascii="Arial" w:hAnsi="Arial" w:cs="Arial"/>
            <w:b/>
            <w:noProof/>
            <w:webHidden/>
          </w:rPr>
        </w:r>
        <w:r w:rsidR="00C22AE6" w:rsidRPr="00C22AE6">
          <w:rPr>
            <w:rFonts w:ascii="Arial" w:hAnsi="Arial" w:cs="Arial"/>
            <w:b/>
            <w:noProof/>
            <w:webHidden/>
          </w:rPr>
          <w:fldChar w:fldCharType="separate"/>
        </w:r>
        <w:r w:rsidR="00C22AE6" w:rsidRPr="00C22AE6">
          <w:rPr>
            <w:rFonts w:ascii="Arial" w:hAnsi="Arial" w:cs="Arial"/>
            <w:b/>
            <w:noProof/>
            <w:webHidden/>
          </w:rPr>
          <w:t>3</w:t>
        </w:r>
        <w:r w:rsidR="00C22AE6" w:rsidRPr="00C22AE6">
          <w:rPr>
            <w:rFonts w:ascii="Arial" w:hAnsi="Arial" w:cs="Arial"/>
            <w:b/>
            <w:noProof/>
            <w:webHidden/>
          </w:rPr>
          <w:fldChar w:fldCharType="end"/>
        </w:r>
      </w:hyperlink>
    </w:p>
    <w:p w:rsidR="00C22AE6" w:rsidRPr="00C22AE6" w:rsidRDefault="00625E02">
      <w:pPr>
        <w:pStyle w:val="TOC3"/>
        <w:tabs>
          <w:tab w:val="left" w:pos="1100"/>
          <w:tab w:val="right" w:leader="dot" w:pos="8966"/>
        </w:tabs>
        <w:rPr>
          <w:rFonts w:ascii="Arial" w:eastAsiaTheme="minorEastAsia" w:hAnsi="Arial" w:cs="Arial"/>
          <w:b/>
          <w:noProof/>
          <w:sz w:val="22"/>
          <w:szCs w:val="22"/>
        </w:rPr>
      </w:pPr>
      <w:hyperlink w:anchor="_Toc521490633" w:history="1">
        <w:r w:rsidR="00C22AE6" w:rsidRPr="00C22AE6">
          <w:rPr>
            <w:rStyle w:val="Hyperlink"/>
            <w:rFonts w:ascii="Arial" w:hAnsi="Arial" w:cs="Arial"/>
            <w:b/>
            <w:noProof/>
          </w:rPr>
          <w:t>2.1</w:t>
        </w:r>
        <w:r w:rsidR="00C22AE6" w:rsidRPr="00C22AE6">
          <w:rPr>
            <w:rFonts w:ascii="Arial" w:eastAsiaTheme="minorEastAsia" w:hAnsi="Arial" w:cs="Arial"/>
            <w:b/>
            <w:noProof/>
            <w:sz w:val="22"/>
            <w:szCs w:val="22"/>
          </w:rPr>
          <w:tab/>
        </w:r>
        <w:r w:rsidR="00C22AE6" w:rsidRPr="00C22AE6">
          <w:rPr>
            <w:rStyle w:val="Hyperlink"/>
            <w:rFonts w:ascii="Arial" w:hAnsi="Arial" w:cs="Arial"/>
            <w:b/>
            <w:noProof/>
          </w:rPr>
          <w:t>Council Structure</w:t>
        </w:r>
        <w:r w:rsidR="00C22AE6" w:rsidRPr="00C22AE6">
          <w:rPr>
            <w:rFonts w:ascii="Arial" w:hAnsi="Arial" w:cs="Arial"/>
            <w:b/>
            <w:noProof/>
            <w:webHidden/>
          </w:rPr>
          <w:tab/>
        </w:r>
        <w:r w:rsidR="00C22AE6" w:rsidRPr="00C22AE6">
          <w:rPr>
            <w:rFonts w:ascii="Arial" w:hAnsi="Arial" w:cs="Arial"/>
            <w:b/>
            <w:noProof/>
            <w:webHidden/>
          </w:rPr>
          <w:fldChar w:fldCharType="begin"/>
        </w:r>
        <w:r w:rsidR="00C22AE6" w:rsidRPr="00C22AE6">
          <w:rPr>
            <w:rFonts w:ascii="Arial" w:hAnsi="Arial" w:cs="Arial"/>
            <w:b/>
            <w:noProof/>
            <w:webHidden/>
          </w:rPr>
          <w:instrText xml:space="preserve"> PAGEREF _Toc521490633 \h </w:instrText>
        </w:r>
        <w:r w:rsidR="00C22AE6" w:rsidRPr="00C22AE6">
          <w:rPr>
            <w:rFonts w:ascii="Arial" w:hAnsi="Arial" w:cs="Arial"/>
            <w:b/>
            <w:noProof/>
            <w:webHidden/>
          </w:rPr>
        </w:r>
        <w:r w:rsidR="00C22AE6" w:rsidRPr="00C22AE6">
          <w:rPr>
            <w:rFonts w:ascii="Arial" w:hAnsi="Arial" w:cs="Arial"/>
            <w:b/>
            <w:noProof/>
            <w:webHidden/>
          </w:rPr>
          <w:fldChar w:fldCharType="separate"/>
        </w:r>
        <w:r w:rsidR="00C22AE6" w:rsidRPr="00C22AE6">
          <w:rPr>
            <w:rFonts w:ascii="Arial" w:hAnsi="Arial" w:cs="Arial"/>
            <w:b/>
            <w:noProof/>
            <w:webHidden/>
          </w:rPr>
          <w:t>3</w:t>
        </w:r>
        <w:r w:rsidR="00C22AE6" w:rsidRPr="00C22AE6">
          <w:rPr>
            <w:rFonts w:ascii="Arial" w:hAnsi="Arial" w:cs="Arial"/>
            <w:b/>
            <w:noProof/>
            <w:webHidden/>
          </w:rPr>
          <w:fldChar w:fldCharType="end"/>
        </w:r>
      </w:hyperlink>
    </w:p>
    <w:p w:rsidR="00C22AE6" w:rsidRPr="00C22AE6" w:rsidRDefault="00625E02">
      <w:pPr>
        <w:pStyle w:val="TOC3"/>
        <w:tabs>
          <w:tab w:val="left" w:pos="1100"/>
          <w:tab w:val="right" w:leader="dot" w:pos="8966"/>
        </w:tabs>
        <w:rPr>
          <w:rFonts w:ascii="Arial" w:eastAsiaTheme="minorEastAsia" w:hAnsi="Arial" w:cs="Arial"/>
          <w:b/>
          <w:noProof/>
          <w:sz w:val="22"/>
          <w:szCs w:val="22"/>
        </w:rPr>
      </w:pPr>
      <w:hyperlink w:anchor="_Toc521490634" w:history="1">
        <w:r w:rsidR="00C22AE6" w:rsidRPr="00C22AE6">
          <w:rPr>
            <w:rStyle w:val="Hyperlink"/>
            <w:rFonts w:ascii="Arial" w:hAnsi="Arial" w:cs="Arial"/>
            <w:b/>
            <w:noProof/>
          </w:rPr>
          <w:t>2.4</w:t>
        </w:r>
        <w:r w:rsidR="00C22AE6" w:rsidRPr="00C22AE6">
          <w:rPr>
            <w:rFonts w:ascii="Arial" w:eastAsiaTheme="minorEastAsia" w:hAnsi="Arial" w:cs="Arial"/>
            <w:b/>
            <w:noProof/>
            <w:sz w:val="22"/>
            <w:szCs w:val="22"/>
          </w:rPr>
          <w:tab/>
        </w:r>
        <w:r w:rsidR="00C22AE6" w:rsidRPr="00C22AE6">
          <w:rPr>
            <w:rStyle w:val="Hyperlink"/>
            <w:rFonts w:ascii="Arial" w:hAnsi="Arial" w:cs="Arial"/>
            <w:b/>
            <w:noProof/>
          </w:rPr>
          <w:t>Council Meetings</w:t>
        </w:r>
        <w:r w:rsidR="00C22AE6" w:rsidRPr="00C22AE6">
          <w:rPr>
            <w:rFonts w:ascii="Arial" w:hAnsi="Arial" w:cs="Arial"/>
            <w:b/>
            <w:noProof/>
            <w:webHidden/>
          </w:rPr>
          <w:tab/>
        </w:r>
        <w:r w:rsidR="00C22AE6" w:rsidRPr="00C22AE6">
          <w:rPr>
            <w:rFonts w:ascii="Arial" w:hAnsi="Arial" w:cs="Arial"/>
            <w:b/>
            <w:noProof/>
            <w:webHidden/>
          </w:rPr>
          <w:fldChar w:fldCharType="begin"/>
        </w:r>
        <w:r w:rsidR="00C22AE6" w:rsidRPr="00C22AE6">
          <w:rPr>
            <w:rFonts w:ascii="Arial" w:hAnsi="Arial" w:cs="Arial"/>
            <w:b/>
            <w:noProof/>
            <w:webHidden/>
          </w:rPr>
          <w:instrText xml:space="preserve"> PAGEREF _Toc521490634 \h </w:instrText>
        </w:r>
        <w:r w:rsidR="00C22AE6" w:rsidRPr="00C22AE6">
          <w:rPr>
            <w:rFonts w:ascii="Arial" w:hAnsi="Arial" w:cs="Arial"/>
            <w:b/>
            <w:noProof/>
            <w:webHidden/>
          </w:rPr>
        </w:r>
        <w:r w:rsidR="00C22AE6" w:rsidRPr="00C22AE6">
          <w:rPr>
            <w:rFonts w:ascii="Arial" w:hAnsi="Arial" w:cs="Arial"/>
            <w:b/>
            <w:noProof/>
            <w:webHidden/>
          </w:rPr>
          <w:fldChar w:fldCharType="separate"/>
        </w:r>
        <w:r w:rsidR="00C22AE6" w:rsidRPr="00C22AE6">
          <w:rPr>
            <w:rFonts w:ascii="Arial" w:hAnsi="Arial" w:cs="Arial"/>
            <w:b/>
            <w:noProof/>
            <w:webHidden/>
          </w:rPr>
          <w:t>4</w:t>
        </w:r>
        <w:r w:rsidR="00C22AE6" w:rsidRPr="00C22AE6">
          <w:rPr>
            <w:rFonts w:ascii="Arial" w:hAnsi="Arial" w:cs="Arial"/>
            <w:b/>
            <w:noProof/>
            <w:webHidden/>
          </w:rPr>
          <w:fldChar w:fldCharType="end"/>
        </w:r>
      </w:hyperlink>
    </w:p>
    <w:p w:rsidR="00C22AE6" w:rsidRPr="00C22AE6" w:rsidRDefault="00625E02">
      <w:pPr>
        <w:pStyle w:val="TOC3"/>
        <w:tabs>
          <w:tab w:val="left" w:pos="1100"/>
          <w:tab w:val="right" w:leader="dot" w:pos="8966"/>
        </w:tabs>
        <w:rPr>
          <w:rFonts w:ascii="Arial" w:eastAsiaTheme="minorEastAsia" w:hAnsi="Arial" w:cs="Arial"/>
          <w:b/>
          <w:noProof/>
          <w:sz w:val="22"/>
          <w:szCs w:val="22"/>
        </w:rPr>
      </w:pPr>
      <w:hyperlink w:anchor="_Toc521490635" w:history="1">
        <w:r w:rsidR="00C22AE6" w:rsidRPr="00C22AE6">
          <w:rPr>
            <w:rStyle w:val="Hyperlink"/>
            <w:rFonts w:ascii="Arial" w:hAnsi="Arial" w:cs="Arial"/>
            <w:b/>
            <w:noProof/>
          </w:rPr>
          <w:t>2.5</w:t>
        </w:r>
        <w:r w:rsidR="00C22AE6" w:rsidRPr="00C22AE6">
          <w:rPr>
            <w:rFonts w:ascii="Arial" w:eastAsiaTheme="minorEastAsia" w:hAnsi="Arial" w:cs="Arial"/>
            <w:b/>
            <w:noProof/>
            <w:sz w:val="22"/>
            <w:szCs w:val="22"/>
          </w:rPr>
          <w:tab/>
        </w:r>
        <w:r w:rsidR="00C22AE6" w:rsidRPr="00C22AE6">
          <w:rPr>
            <w:rStyle w:val="Hyperlink"/>
            <w:rFonts w:ascii="Arial" w:hAnsi="Arial" w:cs="Arial"/>
            <w:b/>
            <w:noProof/>
          </w:rPr>
          <w:t>Committees and Consultative Groups</w:t>
        </w:r>
        <w:r w:rsidR="00C22AE6" w:rsidRPr="00C22AE6">
          <w:rPr>
            <w:rFonts w:ascii="Arial" w:hAnsi="Arial" w:cs="Arial"/>
            <w:b/>
            <w:noProof/>
            <w:webHidden/>
          </w:rPr>
          <w:tab/>
        </w:r>
        <w:r w:rsidR="00C22AE6" w:rsidRPr="00C22AE6">
          <w:rPr>
            <w:rFonts w:ascii="Arial" w:hAnsi="Arial" w:cs="Arial"/>
            <w:b/>
            <w:noProof/>
            <w:webHidden/>
          </w:rPr>
          <w:fldChar w:fldCharType="begin"/>
        </w:r>
        <w:r w:rsidR="00C22AE6" w:rsidRPr="00C22AE6">
          <w:rPr>
            <w:rFonts w:ascii="Arial" w:hAnsi="Arial" w:cs="Arial"/>
            <w:b/>
            <w:noProof/>
            <w:webHidden/>
          </w:rPr>
          <w:instrText xml:space="preserve"> PAGEREF _Toc521490635 \h </w:instrText>
        </w:r>
        <w:r w:rsidR="00C22AE6" w:rsidRPr="00C22AE6">
          <w:rPr>
            <w:rFonts w:ascii="Arial" w:hAnsi="Arial" w:cs="Arial"/>
            <w:b/>
            <w:noProof/>
            <w:webHidden/>
          </w:rPr>
        </w:r>
        <w:r w:rsidR="00C22AE6" w:rsidRPr="00C22AE6">
          <w:rPr>
            <w:rFonts w:ascii="Arial" w:hAnsi="Arial" w:cs="Arial"/>
            <w:b/>
            <w:noProof/>
            <w:webHidden/>
          </w:rPr>
          <w:fldChar w:fldCharType="separate"/>
        </w:r>
        <w:r w:rsidR="00C22AE6" w:rsidRPr="00C22AE6">
          <w:rPr>
            <w:rFonts w:ascii="Arial" w:hAnsi="Arial" w:cs="Arial"/>
            <w:b/>
            <w:noProof/>
            <w:webHidden/>
          </w:rPr>
          <w:t>4</w:t>
        </w:r>
        <w:r w:rsidR="00C22AE6" w:rsidRPr="00C22AE6">
          <w:rPr>
            <w:rFonts w:ascii="Arial" w:hAnsi="Arial" w:cs="Arial"/>
            <w:b/>
            <w:noProof/>
            <w:webHidden/>
          </w:rPr>
          <w:fldChar w:fldCharType="end"/>
        </w:r>
      </w:hyperlink>
    </w:p>
    <w:p w:rsidR="00C22AE6" w:rsidRPr="00C22AE6" w:rsidRDefault="00625E02">
      <w:pPr>
        <w:pStyle w:val="TOC3"/>
        <w:tabs>
          <w:tab w:val="left" w:pos="1100"/>
          <w:tab w:val="right" w:leader="dot" w:pos="8966"/>
        </w:tabs>
        <w:rPr>
          <w:rFonts w:ascii="Arial" w:eastAsiaTheme="minorEastAsia" w:hAnsi="Arial" w:cs="Arial"/>
          <w:b/>
          <w:noProof/>
          <w:sz w:val="22"/>
          <w:szCs w:val="22"/>
        </w:rPr>
      </w:pPr>
      <w:hyperlink w:anchor="_Toc521490636" w:history="1">
        <w:r w:rsidR="00C22AE6" w:rsidRPr="00C22AE6">
          <w:rPr>
            <w:rStyle w:val="Hyperlink"/>
            <w:rFonts w:ascii="Arial" w:hAnsi="Arial" w:cs="Arial"/>
            <w:b/>
            <w:noProof/>
          </w:rPr>
          <w:t>2.6</w:t>
        </w:r>
        <w:r w:rsidR="00C22AE6" w:rsidRPr="00C22AE6">
          <w:rPr>
            <w:rFonts w:ascii="Arial" w:eastAsiaTheme="minorEastAsia" w:hAnsi="Arial" w:cs="Arial"/>
            <w:b/>
            <w:noProof/>
            <w:sz w:val="22"/>
            <w:szCs w:val="22"/>
          </w:rPr>
          <w:tab/>
        </w:r>
        <w:r w:rsidR="00C22AE6" w:rsidRPr="00C22AE6">
          <w:rPr>
            <w:rStyle w:val="Hyperlink"/>
            <w:rFonts w:ascii="Arial" w:hAnsi="Arial" w:cs="Arial"/>
            <w:b/>
            <w:noProof/>
          </w:rPr>
          <w:t>Delegations</w:t>
        </w:r>
        <w:r w:rsidR="00C22AE6" w:rsidRPr="00C22AE6">
          <w:rPr>
            <w:rFonts w:ascii="Arial" w:hAnsi="Arial" w:cs="Arial"/>
            <w:b/>
            <w:noProof/>
            <w:webHidden/>
          </w:rPr>
          <w:tab/>
        </w:r>
        <w:r w:rsidR="00C22AE6" w:rsidRPr="00C22AE6">
          <w:rPr>
            <w:rFonts w:ascii="Arial" w:hAnsi="Arial" w:cs="Arial"/>
            <w:b/>
            <w:noProof/>
            <w:webHidden/>
          </w:rPr>
          <w:fldChar w:fldCharType="begin"/>
        </w:r>
        <w:r w:rsidR="00C22AE6" w:rsidRPr="00C22AE6">
          <w:rPr>
            <w:rFonts w:ascii="Arial" w:hAnsi="Arial" w:cs="Arial"/>
            <w:b/>
            <w:noProof/>
            <w:webHidden/>
          </w:rPr>
          <w:instrText xml:space="preserve"> PAGEREF _Toc521490636 \h </w:instrText>
        </w:r>
        <w:r w:rsidR="00C22AE6" w:rsidRPr="00C22AE6">
          <w:rPr>
            <w:rFonts w:ascii="Arial" w:hAnsi="Arial" w:cs="Arial"/>
            <w:b/>
            <w:noProof/>
            <w:webHidden/>
          </w:rPr>
        </w:r>
        <w:r w:rsidR="00C22AE6" w:rsidRPr="00C22AE6">
          <w:rPr>
            <w:rFonts w:ascii="Arial" w:hAnsi="Arial" w:cs="Arial"/>
            <w:b/>
            <w:noProof/>
            <w:webHidden/>
          </w:rPr>
          <w:fldChar w:fldCharType="separate"/>
        </w:r>
        <w:r w:rsidR="00C22AE6" w:rsidRPr="00C22AE6">
          <w:rPr>
            <w:rFonts w:ascii="Arial" w:hAnsi="Arial" w:cs="Arial"/>
            <w:b/>
            <w:noProof/>
            <w:webHidden/>
          </w:rPr>
          <w:t>4</w:t>
        </w:r>
        <w:r w:rsidR="00C22AE6" w:rsidRPr="00C22AE6">
          <w:rPr>
            <w:rFonts w:ascii="Arial" w:hAnsi="Arial" w:cs="Arial"/>
            <w:b/>
            <w:noProof/>
            <w:webHidden/>
          </w:rPr>
          <w:fldChar w:fldCharType="end"/>
        </w:r>
      </w:hyperlink>
    </w:p>
    <w:p w:rsidR="00C22AE6" w:rsidRPr="00C22AE6" w:rsidRDefault="00625E02">
      <w:pPr>
        <w:pStyle w:val="TOC3"/>
        <w:tabs>
          <w:tab w:val="left" w:pos="1100"/>
          <w:tab w:val="right" w:leader="dot" w:pos="8966"/>
        </w:tabs>
        <w:rPr>
          <w:rFonts w:ascii="Arial" w:eastAsiaTheme="minorEastAsia" w:hAnsi="Arial" w:cs="Arial"/>
          <w:b/>
          <w:noProof/>
          <w:sz w:val="22"/>
          <w:szCs w:val="22"/>
        </w:rPr>
      </w:pPr>
      <w:hyperlink w:anchor="_Toc521490637" w:history="1">
        <w:r w:rsidR="00C22AE6" w:rsidRPr="00C22AE6">
          <w:rPr>
            <w:rStyle w:val="Hyperlink"/>
            <w:rFonts w:ascii="Arial" w:hAnsi="Arial" w:cs="Arial"/>
            <w:b/>
            <w:noProof/>
          </w:rPr>
          <w:t>3.</w:t>
        </w:r>
        <w:r w:rsidR="00C22AE6" w:rsidRPr="00C22AE6">
          <w:rPr>
            <w:rFonts w:ascii="Arial" w:eastAsiaTheme="minorEastAsia" w:hAnsi="Arial" w:cs="Arial"/>
            <w:b/>
            <w:noProof/>
            <w:sz w:val="22"/>
            <w:szCs w:val="22"/>
          </w:rPr>
          <w:tab/>
        </w:r>
        <w:r w:rsidR="00C22AE6" w:rsidRPr="00C22AE6">
          <w:rPr>
            <w:rStyle w:val="Hyperlink"/>
            <w:rFonts w:ascii="Arial" w:hAnsi="Arial" w:cs="Arial"/>
            <w:b/>
            <w:noProof/>
          </w:rPr>
          <w:t>DETAILS OF LEGISLATION ADMINISTERED</w:t>
        </w:r>
        <w:r w:rsidR="00C22AE6" w:rsidRPr="00C22AE6">
          <w:rPr>
            <w:rFonts w:ascii="Arial" w:hAnsi="Arial" w:cs="Arial"/>
            <w:b/>
            <w:noProof/>
            <w:webHidden/>
          </w:rPr>
          <w:tab/>
        </w:r>
        <w:r w:rsidR="00C22AE6" w:rsidRPr="00C22AE6">
          <w:rPr>
            <w:rFonts w:ascii="Arial" w:hAnsi="Arial" w:cs="Arial"/>
            <w:b/>
            <w:noProof/>
            <w:webHidden/>
          </w:rPr>
          <w:fldChar w:fldCharType="begin"/>
        </w:r>
        <w:r w:rsidR="00C22AE6" w:rsidRPr="00C22AE6">
          <w:rPr>
            <w:rFonts w:ascii="Arial" w:hAnsi="Arial" w:cs="Arial"/>
            <w:b/>
            <w:noProof/>
            <w:webHidden/>
          </w:rPr>
          <w:instrText xml:space="preserve"> PAGEREF _Toc521490637 \h </w:instrText>
        </w:r>
        <w:r w:rsidR="00C22AE6" w:rsidRPr="00C22AE6">
          <w:rPr>
            <w:rFonts w:ascii="Arial" w:hAnsi="Arial" w:cs="Arial"/>
            <w:b/>
            <w:noProof/>
            <w:webHidden/>
          </w:rPr>
        </w:r>
        <w:r w:rsidR="00C22AE6" w:rsidRPr="00C22AE6">
          <w:rPr>
            <w:rFonts w:ascii="Arial" w:hAnsi="Arial" w:cs="Arial"/>
            <w:b/>
            <w:noProof/>
            <w:webHidden/>
          </w:rPr>
          <w:fldChar w:fldCharType="separate"/>
        </w:r>
        <w:r w:rsidR="00C22AE6" w:rsidRPr="00C22AE6">
          <w:rPr>
            <w:rFonts w:ascii="Arial" w:hAnsi="Arial" w:cs="Arial"/>
            <w:b/>
            <w:noProof/>
            <w:webHidden/>
          </w:rPr>
          <w:t>5</w:t>
        </w:r>
        <w:r w:rsidR="00C22AE6" w:rsidRPr="00C22AE6">
          <w:rPr>
            <w:rFonts w:ascii="Arial" w:hAnsi="Arial" w:cs="Arial"/>
            <w:b/>
            <w:noProof/>
            <w:webHidden/>
          </w:rPr>
          <w:fldChar w:fldCharType="end"/>
        </w:r>
      </w:hyperlink>
    </w:p>
    <w:p w:rsidR="00C22AE6" w:rsidRPr="00C22AE6" w:rsidRDefault="00625E02">
      <w:pPr>
        <w:pStyle w:val="TOC3"/>
        <w:tabs>
          <w:tab w:val="left" w:pos="1100"/>
          <w:tab w:val="right" w:leader="dot" w:pos="8966"/>
        </w:tabs>
        <w:rPr>
          <w:rFonts w:ascii="Arial" w:eastAsiaTheme="minorEastAsia" w:hAnsi="Arial" w:cs="Arial"/>
          <w:b/>
          <w:noProof/>
          <w:sz w:val="22"/>
          <w:szCs w:val="22"/>
        </w:rPr>
      </w:pPr>
      <w:hyperlink w:anchor="_Toc521490638" w:history="1">
        <w:r w:rsidR="00C22AE6" w:rsidRPr="00C22AE6">
          <w:rPr>
            <w:rStyle w:val="Hyperlink"/>
            <w:rFonts w:ascii="Arial" w:hAnsi="Arial" w:cs="Arial"/>
            <w:b/>
            <w:noProof/>
          </w:rPr>
          <w:t>4.</w:t>
        </w:r>
        <w:r w:rsidR="00C22AE6" w:rsidRPr="00C22AE6">
          <w:rPr>
            <w:rFonts w:ascii="Arial" w:eastAsiaTheme="minorEastAsia" w:hAnsi="Arial" w:cs="Arial"/>
            <w:b/>
            <w:noProof/>
            <w:sz w:val="22"/>
            <w:szCs w:val="22"/>
          </w:rPr>
          <w:tab/>
        </w:r>
        <w:r w:rsidR="00C22AE6" w:rsidRPr="00C22AE6">
          <w:rPr>
            <w:rStyle w:val="Hyperlink"/>
            <w:rFonts w:ascii="Arial" w:hAnsi="Arial" w:cs="Arial"/>
            <w:b/>
            <w:noProof/>
          </w:rPr>
          <w:t>SERVICES TO THE COMMUNITY</w:t>
        </w:r>
        <w:r w:rsidR="00C22AE6" w:rsidRPr="00C22AE6">
          <w:rPr>
            <w:rFonts w:ascii="Arial" w:hAnsi="Arial" w:cs="Arial"/>
            <w:b/>
            <w:noProof/>
            <w:webHidden/>
          </w:rPr>
          <w:tab/>
        </w:r>
        <w:r w:rsidR="00C22AE6" w:rsidRPr="00C22AE6">
          <w:rPr>
            <w:rFonts w:ascii="Arial" w:hAnsi="Arial" w:cs="Arial"/>
            <w:b/>
            <w:noProof/>
            <w:webHidden/>
          </w:rPr>
          <w:fldChar w:fldCharType="begin"/>
        </w:r>
        <w:r w:rsidR="00C22AE6" w:rsidRPr="00C22AE6">
          <w:rPr>
            <w:rFonts w:ascii="Arial" w:hAnsi="Arial" w:cs="Arial"/>
            <w:b/>
            <w:noProof/>
            <w:webHidden/>
          </w:rPr>
          <w:instrText xml:space="preserve"> PAGEREF _Toc521490638 \h </w:instrText>
        </w:r>
        <w:r w:rsidR="00C22AE6" w:rsidRPr="00C22AE6">
          <w:rPr>
            <w:rFonts w:ascii="Arial" w:hAnsi="Arial" w:cs="Arial"/>
            <w:b/>
            <w:noProof/>
            <w:webHidden/>
          </w:rPr>
        </w:r>
        <w:r w:rsidR="00C22AE6" w:rsidRPr="00C22AE6">
          <w:rPr>
            <w:rFonts w:ascii="Arial" w:hAnsi="Arial" w:cs="Arial"/>
            <w:b/>
            <w:noProof/>
            <w:webHidden/>
          </w:rPr>
          <w:fldChar w:fldCharType="separate"/>
        </w:r>
        <w:r w:rsidR="00C22AE6" w:rsidRPr="00C22AE6">
          <w:rPr>
            <w:rFonts w:ascii="Arial" w:hAnsi="Arial" w:cs="Arial"/>
            <w:b/>
            <w:noProof/>
            <w:webHidden/>
          </w:rPr>
          <w:t>7</w:t>
        </w:r>
        <w:r w:rsidR="00C22AE6" w:rsidRPr="00C22AE6">
          <w:rPr>
            <w:rFonts w:ascii="Arial" w:hAnsi="Arial" w:cs="Arial"/>
            <w:b/>
            <w:noProof/>
            <w:webHidden/>
          </w:rPr>
          <w:fldChar w:fldCharType="end"/>
        </w:r>
      </w:hyperlink>
    </w:p>
    <w:p w:rsidR="00C22AE6" w:rsidRPr="00C22AE6" w:rsidRDefault="00625E02">
      <w:pPr>
        <w:pStyle w:val="TOC3"/>
        <w:tabs>
          <w:tab w:val="left" w:pos="1100"/>
          <w:tab w:val="right" w:leader="dot" w:pos="8966"/>
        </w:tabs>
        <w:rPr>
          <w:rFonts w:ascii="Arial" w:eastAsiaTheme="minorEastAsia" w:hAnsi="Arial" w:cs="Arial"/>
          <w:b/>
          <w:noProof/>
          <w:sz w:val="22"/>
          <w:szCs w:val="22"/>
        </w:rPr>
      </w:pPr>
      <w:hyperlink w:anchor="_Toc521490639" w:history="1">
        <w:r w:rsidR="00C22AE6" w:rsidRPr="00C22AE6">
          <w:rPr>
            <w:rStyle w:val="Hyperlink"/>
            <w:rFonts w:ascii="Arial" w:hAnsi="Arial" w:cs="Arial"/>
            <w:b/>
            <w:noProof/>
          </w:rPr>
          <w:t>5.</w:t>
        </w:r>
        <w:r w:rsidR="00C22AE6" w:rsidRPr="00C22AE6">
          <w:rPr>
            <w:rFonts w:ascii="Arial" w:eastAsiaTheme="minorEastAsia" w:hAnsi="Arial" w:cs="Arial"/>
            <w:b/>
            <w:noProof/>
            <w:sz w:val="22"/>
            <w:szCs w:val="22"/>
          </w:rPr>
          <w:tab/>
        </w:r>
        <w:r w:rsidR="00C22AE6" w:rsidRPr="00C22AE6">
          <w:rPr>
            <w:rStyle w:val="Hyperlink"/>
            <w:rFonts w:ascii="Arial" w:hAnsi="Arial" w:cs="Arial"/>
            <w:b/>
            <w:noProof/>
          </w:rPr>
          <w:t>PUBLIC PARTICIPATION</w:t>
        </w:r>
        <w:r w:rsidR="00C22AE6" w:rsidRPr="00C22AE6">
          <w:rPr>
            <w:rFonts w:ascii="Arial" w:hAnsi="Arial" w:cs="Arial"/>
            <w:b/>
            <w:noProof/>
            <w:webHidden/>
          </w:rPr>
          <w:tab/>
        </w:r>
        <w:r w:rsidR="00C22AE6" w:rsidRPr="00C22AE6">
          <w:rPr>
            <w:rFonts w:ascii="Arial" w:hAnsi="Arial" w:cs="Arial"/>
            <w:b/>
            <w:noProof/>
            <w:webHidden/>
          </w:rPr>
          <w:fldChar w:fldCharType="begin"/>
        </w:r>
        <w:r w:rsidR="00C22AE6" w:rsidRPr="00C22AE6">
          <w:rPr>
            <w:rFonts w:ascii="Arial" w:hAnsi="Arial" w:cs="Arial"/>
            <w:b/>
            <w:noProof/>
            <w:webHidden/>
          </w:rPr>
          <w:instrText xml:space="preserve"> PAGEREF _Toc521490639 \h </w:instrText>
        </w:r>
        <w:r w:rsidR="00C22AE6" w:rsidRPr="00C22AE6">
          <w:rPr>
            <w:rFonts w:ascii="Arial" w:hAnsi="Arial" w:cs="Arial"/>
            <w:b/>
            <w:noProof/>
            <w:webHidden/>
          </w:rPr>
        </w:r>
        <w:r w:rsidR="00C22AE6" w:rsidRPr="00C22AE6">
          <w:rPr>
            <w:rFonts w:ascii="Arial" w:hAnsi="Arial" w:cs="Arial"/>
            <w:b/>
            <w:noProof/>
            <w:webHidden/>
          </w:rPr>
          <w:fldChar w:fldCharType="separate"/>
        </w:r>
        <w:r w:rsidR="00C22AE6" w:rsidRPr="00C22AE6">
          <w:rPr>
            <w:rFonts w:ascii="Arial" w:hAnsi="Arial" w:cs="Arial"/>
            <w:b/>
            <w:noProof/>
            <w:webHidden/>
          </w:rPr>
          <w:t>9</w:t>
        </w:r>
        <w:r w:rsidR="00C22AE6" w:rsidRPr="00C22AE6">
          <w:rPr>
            <w:rFonts w:ascii="Arial" w:hAnsi="Arial" w:cs="Arial"/>
            <w:b/>
            <w:noProof/>
            <w:webHidden/>
          </w:rPr>
          <w:fldChar w:fldCharType="end"/>
        </w:r>
      </w:hyperlink>
    </w:p>
    <w:p w:rsidR="00C22AE6" w:rsidRPr="00C22AE6" w:rsidRDefault="00625E02">
      <w:pPr>
        <w:pStyle w:val="TOC3"/>
        <w:tabs>
          <w:tab w:val="left" w:pos="1100"/>
          <w:tab w:val="right" w:leader="dot" w:pos="8966"/>
        </w:tabs>
        <w:rPr>
          <w:rFonts w:ascii="Arial" w:eastAsiaTheme="minorEastAsia" w:hAnsi="Arial" w:cs="Arial"/>
          <w:b/>
          <w:noProof/>
          <w:sz w:val="22"/>
          <w:szCs w:val="22"/>
        </w:rPr>
      </w:pPr>
      <w:hyperlink w:anchor="_Toc521490640" w:history="1">
        <w:r w:rsidR="00C22AE6" w:rsidRPr="00C22AE6">
          <w:rPr>
            <w:rStyle w:val="Hyperlink"/>
            <w:rFonts w:ascii="Arial" w:hAnsi="Arial" w:cs="Arial"/>
            <w:b/>
            <w:noProof/>
          </w:rPr>
          <w:t>5.1</w:t>
        </w:r>
        <w:r w:rsidR="00C22AE6" w:rsidRPr="00C22AE6">
          <w:rPr>
            <w:rFonts w:ascii="Arial" w:eastAsiaTheme="minorEastAsia" w:hAnsi="Arial" w:cs="Arial"/>
            <w:b/>
            <w:noProof/>
            <w:sz w:val="22"/>
            <w:szCs w:val="22"/>
          </w:rPr>
          <w:tab/>
        </w:r>
        <w:r w:rsidR="00C22AE6" w:rsidRPr="00C22AE6">
          <w:rPr>
            <w:rStyle w:val="Hyperlink"/>
            <w:rFonts w:ascii="Arial" w:hAnsi="Arial" w:cs="Arial"/>
            <w:b/>
            <w:noProof/>
          </w:rPr>
          <w:t>Council Meetings</w:t>
        </w:r>
        <w:r w:rsidR="00C22AE6" w:rsidRPr="00C22AE6">
          <w:rPr>
            <w:rFonts w:ascii="Arial" w:hAnsi="Arial" w:cs="Arial"/>
            <w:b/>
            <w:noProof/>
            <w:webHidden/>
          </w:rPr>
          <w:tab/>
        </w:r>
        <w:r w:rsidR="00C22AE6" w:rsidRPr="00C22AE6">
          <w:rPr>
            <w:rFonts w:ascii="Arial" w:hAnsi="Arial" w:cs="Arial"/>
            <w:b/>
            <w:noProof/>
            <w:webHidden/>
          </w:rPr>
          <w:fldChar w:fldCharType="begin"/>
        </w:r>
        <w:r w:rsidR="00C22AE6" w:rsidRPr="00C22AE6">
          <w:rPr>
            <w:rFonts w:ascii="Arial" w:hAnsi="Arial" w:cs="Arial"/>
            <w:b/>
            <w:noProof/>
            <w:webHidden/>
          </w:rPr>
          <w:instrText xml:space="preserve"> PAGEREF _Toc521490640 \h </w:instrText>
        </w:r>
        <w:r w:rsidR="00C22AE6" w:rsidRPr="00C22AE6">
          <w:rPr>
            <w:rFonts w:ascii="Arial" w:hAnsi="Arial" w:cs="Arial"/>
            <w:b/>
            <w:noProof/>
            <w:webHidden/>
          </w:rPr>
        </w:r>
        <w:r w:rsidR="00C22AE6" w:rsidRPr="00C22AE6">
          <w:rPr>
            <w:rFonts w:ascii="Arial" w:hAnsi="Arial" w:cs="Arial"/>
            <w:b/>
            <w:noProof/>
            <w:webHidden/>
          </w:rPr>
          <w:fldChar w:fldCharType="separate"/>
        </w:r>
        <w:r w:rsidR="00C22AE6" w:rsidRPr="00C22AE6">
          <w:rPr>
            <w:rFonts w:ascii="Arial" w:hAnsi="Arial" w:cs="Arial"/>
            <w:b/>
            <w:noProof/>
            <w:webHidden/>
          </w:rPr>
          <w:t>9</w:t>
        </w:r>
        <w:r w:rsidR="00C22AE6" w:rsidRPr="00C22AE6">
          <w:rPr>
            <w:rFonts w:ascii="Arial" w:hAnsi="Arial" w:cs="Arial"/>
            <w:b/>
            <w:noProof/>
            <w:webHidden/>
          </w:rPr>
          <w:fldChar w:fldCharType="end"/>
        </w:r>
      </w:hyperlink>
    </w:p>
    <w:p w:rsidR="00C22AE6" w:rsidRPr="00C22AE6" w:rsidRDefault="00625E02">
      <w:pPr>
        <w:pStyle w:val="TOC3"/>
        <w:tabs>
          <w:tab w:val="left" w:pos="1100"/>
          <w:tab w:val="right" w:leader="dot" w:pos="8966"/>
        </w:tabs>
        <w:rPr>
          <w:rFonts w:ascii="Arial" w:eastAsiaTheme="minorEastAsia" w:hAnsi="Arial" w:cs="Arial"/>
          <w:b/>
          <w:noProof/>
          <w:sz w:val="22"/>
          <w:szCs w:val="22"/>
        </w:rPr>
      </w:pPr>
      <w:hyperlink w:anchor="_Toc521490641" w:history="1">
        <w:r w:rsidR="00C22AE6" w:rsidRPr="00C22AE6">
          <w:rPr>
            <w:rStyle w:val="Hyperlink"/>
            <w:rFonts w:ascii="Arial" w:hAnsi="Arial" w:cs="Arial"/>
            <w:b/>
            <w:noProof/>
          </w:rPr>
          <w:t>5.2</w:t>
        </w:r>
        <w:r w:rsidR="00C22AE6" w:rsidRPr="00C22AE6">
          <w:rPr>
            <w:rFonts w:ascii="Arial" w:eastAsiaTheme="minorEastAsia" w:hAnsi="Arial" w:cs="Arial"/>
            <w:b/>
            <w:noProof/>
            <w:sz w:val="22"/>
            <w:szCs w:val="22"/>
          </w:rPr>
          <w:tab/>
        </w:r>
        <w:r w:rsidR="00C22AE6" w:rsidRPr="00C22AE6">
          <w:rPr>
            <w:rStyle w:val="Hyperlink"/>
            <w:rFonts w:ascii="Arial" w:hAnsi="Arial" w:cs="Arial"/>
            <w:b/>
            <w:noProof/>
          </w:rPr>
          <w:t>Community Consultation</w:t>
        </w:r>
        <w:r w:rsidR="00C22AE6" w:rsidRPr="00C22AE6">
          <w:rPr>
            <w:rFonts w:ascii="Arial" w:hAnsi="Arial" w:cs="Arial"/>
            <w:b/>
            <w:noProof/>
            <w:webHidden/>
          </w:rPr>
          <w:tab/>
        </w:r>
        <w:r w:rsidR="00C22AE6" w:rsidRPr="00C22AE6">
          <w:rPr>
            <w:rFonts w:ascii="Arial" w:hAnsi="Arial" w:cs="Arial"/>
            <w:b/>
            <w:noProof/>
            <w:webHidden/>
          </w:rPr>
          <w:fldChar w:fldCharType="begin"/>
        </w:r>
        <w:r w:rsidR="00C22AE6" w:rsidRPr="00C22AE6">
          <w:rPr>
            <w:rFonts w:ascii="Arial" w:hAnsi="Arial" w:cs="Arial"/>
            <w:b/>
            <w:noProof/>
            <w:webHidden/>
          </w:rPr>
          <w:instrText xml:space="preserve"> PAGEREF _Toc521490641 \h </w:instrText>
        </w:r>
        <w:r w:rsidR="00C22AE6" w:rsidRPr="00C22AE6">
          <w:rPr>
            <w:rFonts w:ascii="Arial" w:hAnsi="Arial" w:cs="Arial"/>
            <w:b/>
            <w:noProof/>
            <w:webHidden/>
          </w:rPr>
        </w:r>
        <w:r w:rsidR="00C22AE6" w:rsidRPr="00C22AE6">
          <w:rPr>
            <w:rFonts w:ascii="Arial" w:hAnsi="Arial" w:cs="Arial"/>
            <w:b/>
            <w:noProof/>
            <w:webHidden/>
          </w:rPr>
          <w:fldChar w:fldCharType="separate"/>
        </w:r>
        <w:r w:rsidR="00C22AE6" w:rsidRPr="00C22AE6">
          <w:rPr>
            <w:rFonts w:ascii="Arial" w:hAnsi="Arial" w:cs="Arial"/>
            <w:b/>
            <w:noProof/>
            <w:webHidden/>
          </w:rPr>
          <w:t>10</w:t>
        </w:r>
        <w:r w:rsidR="00C22AE6" w:rsidRPr="00C22AE6">
          <w:rPr>
            <w:rFonts w:ascii="Arial" w:hAnsi="Arial" w:cs="Arial"/>
            <w:b/>
            <w:noProof/>
            <w:webHidden/>
          </w:rPr>
          <w:fldChar w:fldCharType="end"/>
        </w:r>
      </w:hyperlink>
    </w:p>
    <w:p w:rsidR="00C22AE6" w:rsidRPr="00C22AE6" w:rsidRDefault="00625E02">
      <w:pPr>
        <w:pStyle w:val="TOC3"/>
        <w:tabs>
          <w:tab w:val="left" w:pos="1100"/>
          <w:tab w:val="right" w:leader="dot" w:pos="8966"/>
        </w:tabs>
        <w:rPr>
          <w:rFonts w:ascii="Arial" w:eastAsiaTheme="minorEastAsia" w:hAnsi="Arial" w:cs="Arial"/>
          <w:b/>
          <w:noProof/>
          <w:sz w:val="22"/>
          <w:szCs w:val="22"/>
        </w:rPr>
      </w:pPr>
      <w:hyperlink w:anchor="_Toc521490642" w:history="1">
        <w:r w:rsidR="00C22AE6" w:rsidRPr="00C22AE6">
          <w:rPr>
            <w:rStyle w:val="Hyperlink"/>
            <w:rFonts w:ascii="Arial" w:hAnsi="Arial" w:cs="Arial"/>
            <w:b/>
            <w:noProof/>
          </w:rPr>
          <w:t>6.0</w:t>
        </w:r>
        <w:r w:rsidR="00C22AE6" w:rsidRPr="00C22AE6">
          <w:rPr>
            <w:rFonts w:ascii="Arial" w:eastAsiaTheme="minorEastAsia" w:hAnsi="Arial" w:cs="Arial"/>
            <w:b/>
            <w:noProof/>
            <w:sz w:val="22"/>
            <w:szCs w:val="22"/>
          </w:rPr>
          <w:tab/>
        </w:r>
        <w:r w:rsidR="00C22AE6" w:rsidRPr="00C22AE6">
          <w:rPr>
            <w:rStyle w:val="Hyperlink"/>
            <w:rFonts w:ascii="Arial" w:hAnsi="Arial" w:cs="Arial"/>
            <w:b/>
            <w:noProof/>
          </w:rPr>
          <w:t>COUNCIL DOCUMENTS</w:t>
        </w:r>
        <w:r w:rsidR="00C22AE6" w:rsidRPr="00C22AE6">
          <w:rPr>
            <w:rFonts w:ascii="Arial" w:hAnsi="Arial" w:cs="Arial"/>
            <w:b/>
            <w:noProof/>
            <w:webHidden/>
          </w:rPr>
          <w:tab/>
        </w:r>
        <w:r w:rsidR="00C22AE6" w:rsidRPr="00C22AE6">
          <w:rPr>
            <w:rFonts w:ascii="Arial" w:hAnsi="Arial" w:cs="Arial"/>
            <w:b/>
            <w:noProof/>
            <w:webHidden/>
          </w:rPr>
          <w:fldChar w:fldCharType="begin"/>
        </w:r>
        <w:r w:rsidR="00C22AE6" w:rsidRPr="00C22AE6">
          <w:rPr>
            <w:rFonts w:ascii="Arial" w:hAnsi="Arial" w:cs="Arial"/>
            <w:b/>
            <w:noProof/>
            <w:webHidden/>
          </w:rPr>
          <w:instrText xml:space="preserve"> PAGEREF _Toc521490642 \h </w:instrText>
        </w:r>
        <w:r w:rsidR="00C22AE6" w:rsidRPr="00C22AE6">
          <w:rPr>
            <w:rFonts w:ascii="Arial" w:hAnsi="Arial" w:cs="Arial"/>
            <w:b/>
            <w:noProof/>
            <w:webHidden/>
          </w:rPr>
        </w:r>
        <w:r w:rsidR="00C22AE6" w:rsidRPr="00C22AE6">
          <w:rPr>
            <w:rFonts w:ascii="Arial" w:hAnsi="Arial" w:cs="Arial"/>
            <w:b/>
            <w:noProof/>
            <w:webHidden/>
          </w:rPr>
          <w:fldChar w:fldCharType="separate"/>
        </w:r>
        <w:r w:rsidR="00C22AE6" w:rsidRPr="00C22AE6">
          <w:rPr>
            <w:rFonts w:ascii="Arial" w:hAnsi="Arial" w:cs="Arial"/>
            <w:b/>
            <w:noProof/>
            <w:webHidden/>
          </w:rPr>
          <w:t>11</w:t>
        </w:r>
        <w:r w:rsidR="00C22AE6" w:rsidRPr="00C22AE6">
          <w:rPr>
            <w:rFonts w:ascii="Arial" w:hAnsi="Arial" w:cs="Arial"/>
            <w:b/>
            <w:noProof/>
            <w:webHidden/>
          </w:rPr>
          <w:fldChar w:fldCharType="end"/>
        </w:r>
      </w:hyperlink>
    </w:p>
    <w:p w:rsidR="00C22AE6" w:rsidRPr="00C22AE6" w:rsidRDefault="00625E02">
      <w:pPr>
        <w:pStyle w:val="TOC3"/>
        <w:tabs>
          <w:tab w:val="left" w:pos="1100"/>
          <w:tab w:val="right" w:leader="dot" w:pos="8966"/>
        </w:tabs>
        <w:rPr>
          <w:rFonts w:ascii="Arial" w:eastAsiaTheme="minorEastAsia" w:hAnsi="Arial" w:cs="Arial"/>
          <w:b/>
          <w:noProof/>
          <w:sz w:val="22"/>
          <w:szCs w:val="22"/>
        </w:rPr>
      </w:pPr>
      <w:hyperlink w:anchor="_Toc521490643" w:history="1">
        <w:r w:rsidR="00C22AE6" w:rsidRPr="00C22AE6">
          <w:rPr>
            <w:rStyle w:val="Hyperlink"/>
            <w:rFonts w:ascii="Arial" w:hAnsi="Arial" w:cs="Arial"/>
            <w:b/>
            <w:noProof/>
          </w:rPr>
          <w:t>6.1</w:t>
        </w:r>
        <w:r w:rsidR="00C22AE6" w:rsidRPr="00C22AE6">
          <w:rPr>
            <w:rFonts w:ascii="Arial" w:eastAsiaTheme="minorEastAsia" w:hAnsi="Arial" w:cs="Arial"/>
            <w:b/>
            <w:noProof/>
            <w:sz w:val="22"/>
            <w:szCs w:val="22"/>
          </w:rPr>
          <w:tab/>
        </w:r>
        <w:r w:rsidR="00C22AE6" w:rsidRPr="00C22AE6">
          <w:rPr>
            <w:rStyle w:val="Hyperlink"/>
            <w:rFonts w:ascii="Arial" w:hAnsi="Arial" w:cs="Arial"/>
            <w:b/>
            <w:noProof/>
          </w:rPr>
          <w:t>Policies &amp; Strategies</w:t>
        </w:r>
        <w:r w:rsidR="00C22AE6" w:rsidRPr="00C22AE6">
          <w:rPr>
            <w:rFonts w:ascii="Arial" w:hAnsi="Arial" w:cs="Arial"/>
            <w:b/>
            <w:noProof/>
            <w:webHidden/>
          </w:rPr>
          <w:tab/>
        </w:r>
        <w:r w:rsidR="00C22AE6" w:rsidRPr="00C22AE6">
          <w:rPr>
            <w:rFonts w:ascii="Arial" w:hAnsi="Arial" w:cs="Arial"/>
            <w:b/>
            <w:noProof/>
            <w:webHidden/>
          </w:rPr>
          <w:fldChar w:fldCharType="begin"/>
        </w:r>
        <w:r w:rsidR="00C22AE6" w:rsidRPr="00C22AE6">
          <w:rPr>
            <w:rFonts w:ascii="Arial" w:hAnsi="Arial" w:cs="Arial"/>
            <w:b/>
            <w:noProof/>
            <w:webHidden/>
          </w:rPr>
          <w:instrText xml:space="preserve"> PAGEREF _Toc521490643 \h </w:instrText>
        </w:r>
        <w:r w:rsidR="00C22AE6" w:rsidRPr="00C22AE6">
          <w:rPr>
            <w:rFonts w:ascii="Arial" w:hAnsi="Arial" w:cs="Arial"/>
            <w:b/>
            <w:noProof/>
            <w:webHidden/>
          </w:rPr>
        </w:r>
        <w:r w:rsidR="00C22AE6" w:rsidRPr="00C22AE6">
          <w:rPr>
            <w:rFonts w:ascii="Arial" w:hAnsi="Arial" w:cs="Arial"/>
            <w:b/>
            <w:noProof/>
            <w:webHidden/>
          </w:rPr>
          <w:fldChar w:fldCharType="separate"/>
        </w:r>
        <w:r w:rsidR="00C22AE6" w:rsidRPr="00C22AE6">
          <w:rPr>
            <w:rFonts w:ascii="Arial" w:hAnsi="Arial" w:cs="Arial"/>
            <w:b/>
            <w:noProof/>
            <w:webHidden/>
          </w:rPr>
          <w:t>11</w:t>
        </w:r>
        <w:r w:rsidR="00C22AE6" w:rsidRPr="00C22AE6">
          <w:rPr>
            <w:rFonts w:ascii="Arial" w:hAnsi="Arial" w:cs="Arial"/>
            <w:b/>
            <w:noProof/>
            <w:webHidden/>
          </w:rPr>
          <w:fldChar w:fldCharType="end"/>
        </w:r>
      </w:hyperlink>
    </w:p>
    <w:p w:rsidR="00C22AE6" w:rsidRPr="00C22AE6" w:rsidRDefault="00625E02">
      <w:pPr>
        <w:pStyle w:val="TOC3"/>
        <w:tabs>
          <w:tab w:val="left" w:pos="1100"/>
          <w:tab w:val="right" w:leader="dot" w:pos="8966"/>
        </w:tabs>
        <w:rPr>
          <w:rFonts w:ascii="Arial" w:eastAsiaTheme="minorEastAsia" w:hAnsi="Arial" w:cs="Arial"/>
          <w:b/>
          <w:noProof/>
          <w:sz w:val="22"/>
          <w:szCs w:val="22"/>
        </w:rPr>
      </w:pPr>
      <w:hyperlink w:anchor="_Toc521490644" w:history="1">
        <w:r w:rsidR="00C22AE6" w:rsidRPr="00C22AE6">
          <w:rPr>
            <w:rStyle w:val="Hyperlink"/>
            <w:rFonts w:ascii="Arial" w:hAnsi="Arial" w:cs="Arial"/>
            <w:b/>
            <w:noProof/>
          </w:rPr>
          <w:t>6.2</w:t>
        </w:r>
        <w:r w:rsidR="00C22AE6" w:rsidRPr="00C22AE6">
          <w:rPr>
            <w:rFonts w:ascii="Arial" w:eastAsiaTheme="minorEastAsia" w:hAnsi="Arial" w:cs="Arial"/>
            <w:b/>
            <w:noProof/>
            <w:sz w:val="22"/>
            <w:szCs w:val="22"/>
          </w:rPr>
          <w:tab/>
        </w:r>
        <w:r w:rsidR="00C22AE6" w:rsidRPr="00C22AE6">
          <w:rPr>
            <w:rStyle w:val="Hyperlink"/>
            <w:rFonts w:ascii="Arial" w:hAnsi="Arial" w:cs="Arial"/>
            <w:b/>
            <w:noProof/>
          </w:rPr>
          <w:t>Brochures/Booklets</w:t>
        </w:r>
        <w:r w:rsidR="00C22AE6" w:rsidRPr="00C22AE6">
          <w:rPr>
            <w:rFonts w:ascii="Arial" w:hAnsi="Arial" w:cs="Arial"/>
            <w:b/>
            <w:noProof/>
            <w:webHidden/>
          </w:rPr>
          <w:tab/>
        </w:r>
        <w:r w:rsidR="00C22AE6" w:rsidRPr="00C22AE6">
          <w:rPr>
            <w:rFonts w:ascii="Arial" w:hAnsi="Arial" w:cs="Arial"/>
            <w:b/>
            <w:noProof/>
            <w:webHidden/>
          </w:rPr>
          <w:fldChar w:fldCharType="begin"/>
        </w:r>
        <w:r w:rsidR="00C22AE6" w:rsidRPr="00C22AE6">
          <w:rPr>
            <w:rFonts w:ascii="Arial" w:hAnsi="Arial" w:cs="Arial"/>
            <w:b/>
            <w:noProof/>
            <w:webHidden/>
          </w:rPr>
          <w:instrText xml:space="preserve"> PAGEREF _Toc521490644 \h </w:instrText>
        </w:r>
        <w:r w:rsidR="00C22AE6" w:rsidRPr="00C22AE6">
          <w:rPr>
            <w:rFonts w:ascii="Arial" w:hAnsi="Arial" w:cs="Arial"/>
            <w:b/>
            <w:noProof/>
            <w:webHidden/>
          </w:rPr>
        </w:r>
        <w:r w:rsidR="00C22AE6" w:rsidRPr="00C22AE6">
          <w:rPr>
            <w:rFonts w:ascii="Arial" w:hAnsi="Arial" w:cs="Arial"/>
            <w:b/>
            <w:noProof/>
            <w:webHidden/>
          </w:rPr>
          <w:fldChar w:fldCharType="separate"/>
        </w:r>
        <w:r w:rsidR="00C22AE6" w:rsidRPr="00C22AE6">
          <w:rPr>
            <w:rFonts w:ascii="Arial" w:hAnsi="Arial" w:cs="Arial"/>
            <w:b/>
            <w:noProof/>
            <w:webHidden/>
          </w:rPr>
          <w:t>11</w:t>
        </w:r>
        <w:r w:rsidR="00C22AE6" w:rsidRPr="00C22AE6">
          <w:rPr>
            <w:rFonts w:ascii="Arial" w:hAnsi="Arial" w:cs="Arial"/>
            <w:b/>
            <w:noProof/>
            <w:webHidden/>
          </w:rPr>
          <w:fldChar w:fldCharType="end"/>
        </w:r>
      </w:hyperlink>
    </w:p>
    <w:p w:rsidR="00C22AE6" w:rsidRPr="00C22AE6" w:rsidRDefault="00625E02">
      <w:pPr>
        <w:pStyle w:val="TOC3"/>
        <w:tabs>
          <w:tab w:val="left" w:pos="1100"/>
          <w:tab w:val="right" w:leader="dot" w:pos="8966"/>
        </w:tabs>
        <w:rPr>
          <w:rFonts w:ascii="Arial" w:eastAsiaTheme="minorEastAsia" w:hAnsi="Arial" w:cs="Arial"/>
          <w:b/>
          <w:noProof/>
          <w:sz w:val="22"/>
          <w:szCs w:val="22"/>
        </w:rPr>
      </w:pPr>
      <w:hyperlink w:anchor="_Toc521490645" w:history="1">
        <w:r w:rsidR="00C22AE6" w:rsidRPr="00C22AE6">
          <w:rPr>
            <w:rStyle w:val="Hyperlink"/>
            <w:rFonts w:ascii="Arial" w:hAnsi="Arial" w:cs="Arial"/>
            <w:b/>
            <w:noProof/>
          </w:rPr>
          <w:t>6.3</w:t>
        </w:r>
        <w:r w:rsidR="00C22AE6" w:rsidRPr="00C22AE6">
          <w:rPr>
            <w:rFonts w:ascii="Arial" w:eastAsiaTheme="minorEastAsia" w:hAnsi="Arial" w:cs="Arial"/>
            <w:b/>
            <w:noProof/>
            <w:sz w:val="22"/>
            <w:szCs w:val="22"/>
          </w:rPr>
          <w:tab/>
        </w:r>
        <w:r w:rsidR="00C22AE6" w:rsidRPr="00C22AE6">
          <w:rPr>
            <w:rStyle w:val="Hyperlink"/>
            <w:rFonts w:ascii="Arial" w:hAnsi="Arial" w:cs="Arial"/>
            <w:b/>
            <w:noProof/>
          </w:rPr>
          <w:t>Documents Available for inspection</w:t>
        </w:r>
        <w:r w:rsidR="00C22AE6" w:rsidRPr="00C22AE6">
          <w:rPr>
            <w:rFonts w:ascii="Arial" w:hAnsi="Arial" w:cs="Arial"/>
            <w:b/>
            <w:noProof/>
            <w:webHidden/>
          </w:rPr>
          <w:tab/>
        </w:r>
        <w:r w:rsidR="00C22AE6" w:rsidRPr="00C22AE6">
          <w:rPr>
            <w:rFonts w:ascii="Arial" w:hAnsi="Arial" w:cs="Arial"/>
            <w:b/>
            <w:noProof/>
            <w:webHidden/>
          </w:rPr>
          <w:fldChar w:fldCharType="begin"/>
        </w:r>
        <w:r w:rsidR="00C22AE6" w:rsidRPr="00C22AE6">
          <w:rPr>
            <w:rFonts w:ascii="Arial" w:hAnsi="Arial" w:cs="Arial"/>
            <w:b/>
            <w:noProof/>
            <w:webHidden/>
          </w:rPr>
          <w:instrText xml:space="preserve"> PAGEREF _Toc521490645 \h </w:instrText>
        </w:r>
        <w:r w:rsidR="00C22AE6" w:rsidRPr="00C22AE6">
          <w:rPr>
            <w:rFonts w:ascii="Arial" w:hAnsi="Arial" w:cs="Arial"/>
            <w:b/>
            <w:noProof/>
            <w:webHidden/>
          </w:rPr>
        </w:r>
        <w:r w:rsidR="00C22AE6" w:rsidRPr="00C22AE6">
          <w:rPr>
            <w:rFonts w:ascii="Arial" w:hAnsi="Arial" w:cs="Arial"/>
            <w:b/>
            <w:noProof/>
            <w:webHidden/>
          </w:rPr>
          <w:fldChar w:fldCharType="separate"/>
        </w:r>
        <w:r w:rsidR="00C22AE6" w:rsidRPr="00C22AE6">
          <w:rPr>
            <w:rFonts w:ascii="Arial" w:hAnsi="Arial" w:cs="Arial"/>
            <w:b/>
            <w:noProof/>
            <w:webHidden/>
          </w:rPr>
          <w:t>11</w:t>
        </w:r>
        <w:r w:rsidR="00C22AE6" w:rsidRPr="00C22AE6">
          <w:rPr>
            <w:rFonts w:ascii="Arial" w:hAnsi="Arial" w:cs="Arial"/>
            <w:b/>
            <w:noProof/>
            <w:webHidden/>
          </w:rPr>
          <w:fldChar w:fldCharType="end"/>
        </w:r>
      </w:hyperlink>
    </w:p>
    <w:p w:rsidR="00C22AE6" w:rsidRPr="00C22AE6" w:rsidRDefault="00625E02">
      <w:pPr>
        <w:pStyle w:val="TOC3"/>
        <w:tabs>
          <w:tab w:val="left" w:pos="1100"/>
          <w:tab w:val="right" w:leader="dot" w:pos="8966"/>
        </w:tabs>
        <w:rPr>
          <w:rFonts w:ascii="Arial" w:eastAsiaTheme="minorEastAsia" w:hAnsi="Arial" w:cs="Arial"/>
          <w:b/>
          <w:noProof/>
          <w:sz w:val="22"/>
          <w:szCs w:val="22"/>
        </w:rPr>
      </w:pPr>
      <w:hyperlink w:anchor="_Toc521490646" w:history="1">
        <w:r w:rsidR="00C22AE6" w:rsidRPr="00C22AE6">
          <w:rPr>
            <w:rStyle w:val="Hyperlink"/>
            <w:rFonts w:ascii="Arial" w:hAnsi="Arial" w:cs="Arial"/>
            <w:b/>
            <w:noProof/>
          </w:rPr>
          <w:t>6.4</w:t>
        </w:r>
        <w:r w:rsidR="00C22AE6" w:rsidRPr="00C22AE6">
          <w:rPr>
            <w:rFonts w:ascii="Arial" w:eastAsiaTheme="minorEastAsia" w:hAnsi="Arial" w:cs="Arial"/>
            <w:b/>
            <w:noProof/>
            <w:sz w:val="22"/>
            <w:szCs w:val="22"/>
          </w:rPr>
          <w:tab/>
        </w:r>
        <w:r w:rsidR="00C22AE6" w:rsidRPr="00C22AE6">
          <w:rPr>
            <w:rStyle w:val="Hyperlink"/>
            <w:rFonts w:ascii="Arial" w:hAnsi="Arial" w:cs="Arial"/>
            <w:b/>
            <w:noProof/>
          </w:rPr>
          <w:t>Other Information Requests</w:t>
        </w:r>
        <w:r w:rsidR="00C22AE6" w:rsidRPr="00C22AE6">
          <w:rPr>
            <w:rFonts w:ascii="Arial" w:hAnsi="Arial" w:cs="Arial"/>
            <w:b/>
            <w:noProof/>
            <w:webHidden/>
          </w:rPr>
          <w:tab/>
        </w:r>
        <w:r w:rsidR="00C22AE6" w:rsidRPr="00C22AE6">
          <w:rPr>
            <w:rFonts w:ascii="Arial" w:hAnsi="Arial" w:cs="Arial"/>
            <w:b/>
            <w:noProof/>
            <w:webHidden/>
          </w:rPr>
          <w:fldChar w:fldCharType="begin"/>
        </w:r>
        <w:r w:rsidR="00C22AE6" w:rsidRPr="00C22AE6">
          <w:rPr>
            <w:rFonts w:ascii="Arial" w:hAnsi="Arial" w:cs="Arial"/>
            <w:b/>
            <w:noProof/>
            <w:webHidden/>
          </w:rPr>
          <w:instrText xml:space="preserve"> PAGEREF _Toc521490646 \h </w:instrText>
        </w:r>
        <w:r w:rsidR="00C22AE6" w:rsidRPr="00C22AE6">
          <w:rPr>
            <w:rFonts w:ascii="Arial" w:hAnsi="Arial" w:cs="Arial"/>
            <w:b/>
            <w:noProof/>
            <w:webHidden/>
          </w:rPr>
        </w:r>
        <w:r w:rsidR="00C22AE6" w:rsidRPr="00C22AE6">
          <w:rPr>
            <w:rFonts w:ascii="Arial" w:hAnsi="Arial" w:cs="Arial"/>
            <w:b/>
            <w:noProof/>
            <w:webHidden/>
          </w:rPr>
          <w:fldChar w:fldCharType="separate"/>
        </w:r>
        <w:r w:rsidR="00C22AE6" w:rsidRPr="00C22AE6">
          <w:rPr>
            <w:rFonts w:ascii="Arial" w:hAnsi="Arial" w:cs="Arial"/>
            <w:b/>
            <w:noProof/>
            <w:webHidden/>
          </w:rPr>
          <w:t>12</w:t>
        </w:r>
        <w:r w:rsidR="00C22AE6" w:rsidRPr="00C22AE6">
          <w:rPr>
            <w:rFonts w:ascii="Arial" w:hAnsi="Arial" w:cs="Arial"/>
            <w:b/>
            <w:noProof/>
            <w:webHidden/>
          </w:rPr>
          <w:fldChar w:fldCharType="end"/>
        </w:r>
      </w:hyperlink>
    </w:p>
    <w:p w:rsidR="00C22AE6" w:rsidRPr="00C22AE6" w:rsidRDefault="00625E02">
      <w:pPr>
        <w:pStyle w:val="TOC3"/>
        <w:tabs>
          <w:tab w:val="left" w:pos="1100"/>
          <w:tab w:val="right" w:leader="dot" w:pos="8966"/>
        </w:tabs>
        <w:rPr>
          <w:rFonts w:ascii="Arial" w:eastAsiaTheme="minorEastAsia" w:hAnsi="Arial" w:cs="Arial"/>
          <w:b/>
          <w:noProof/>
          <w:sz w:val="22"/>
          <w:szCs w:val="22"/>
        </w:rPr>
      </w:pPr>
      <w:hyperlink w:anchor="_Toc521490647" w:history="1">
        <w:r w:rsidR="00C22AE6" w:rsidRPr="00C22AE6">
          <w:rPr>
            <w:rStyle w:val="Hyperlink"/>
            <w:rFonts w:ascii="Arial" w:hAnsi="Arial" w:cs="Arial"/>
            <w:b/>
            <w:noProof/>
          </w:rPr>
          <w:t>7.</w:t>
        </w:r>
        <w:r w:rsidR="00C22AE6" w:rsidRPr="00C22AE6">
          <w:rPr>
            <w:rFonts w:ascii="Arial" w:eastAsiaTheme="minorEastAsia" w:hAnsi="Arial" w:cs="Arial"/>
            <w:b/>
            <w:noProof/>
            <w:sz w:val="22"/>
            <w:szCs w:val="22"/>
          </w:rPr>
          <w:tab/>
        </w:r>
        <w:r w:rsidR="00C22AE6" w:rsidRPr="00C22AE6">
          <w:rPr>
            <w:rStyle w:val="Hyperlink"/>
            <w:rFonts w:ascii="Arial" w:hAnsi="Arial" w:cs="Arial"/>
            <w:b/>
            <w:noProof/>
          </w:rPr>
          <w:t>FREEDOM OF INFORMATION</w:t>
        </w:r>
        <w:r w:rsidR="00C22AE6" w:rsidRPr="00C22AE6">
          <w:rPr>
            <w:rFonts w:ascii="Arial" w:hAnsi="Arial" w:cs="Arial"/>
            <w:b/>
            <w:noProof/>
            <w:webHidden/>
          </w:rPr>
          <w:tab/>
        </w:r>
        <w:r w:rsidR="00C22AE6" w:rsidRPr="00C22AE6">
          <w:rPr>
            <w:rFonts w:ascii="Arial" w:hAnsi="Arial" w:cs="Arial"/>
            <w:b/>
            <w:noProof/>
            <w:webHidden/>
          </w:rPr>
          <w:fldChar w:fldCharType="begin"/>
        </w:r>
        <w:r w:rsidR="00C22AE6" w:rsidRPr="00C22AE6">
          <w:rPr>
            <w:rFonts w:ascii="Arial" w:hAnsi="Arial" w:cs="Arial"/>
            <w:b/>
            <w:noProof/>
            <w:webHidden/>
          </w:rPr>
          <w:instrText xml:space="preserve"> PAGEREF _Toc521490647 \h </w:instrText>
        </w:r>
        <w:r w:rsidR="00C22AE6" w:rsidRPr="00C22AE6">
          <w:rPr>
            <w:rFonts w:ascii="Arial" w:hAnsi="Arial" w:cs="Arial"/>
            <w:b/>
            <w:noProof/>
            <w:webHidden/>
          </w:rPr>
        </w:r>
        <w:r w:rsidR="00C22AE6" w:rsidRPr="00C22AE6">
          <w:rPr>
            <w:rFonts w:ascii="Arial" w:hAnsi="Arial" w:cs="Arial"/>
            <w:b/>
            <w:noProof/>
            <w:webHidden/>
          </w:rPr>
          <w:fldChar w:fldCharType="separate"/>
        </w:r>
        <w:r w:rsidR="00C22AE6" w:rsidRPr="00C22AE6">
          <w:rPr>
            <w:rFonts w:ascii="Arial" w:hAnsi="Arial" w:cs="Arial"/>
            <w:b/>
            <w:noProof/>
            <w:webHidden/>
          </w:rPr>
          <w:t>12</w:t>
        </w:r>
        <w:r w:rsidR="00C22AE6" w:rsidRPr="00C22AE6">
          <w:rPr>
            <w:rFonts w:ascii="Arial" w:hAnsi="Arial" w:cs="Arial"/>
            <w:b/>
            <w:noProof/>
            <w:webHidden/>
          </w:rPr>
          <w:fldChar w:fldCharType="end"/>
        </w:r>
      </w:hyperlink>
    </w:p>
    <w:p w:rsidR="00C22AE6" w:rsidRPr="00C22AE6" w:rsidRDefault="00625E02">
      <w:pPr>
        <w:pStyle w:val="TOC3"/>
        <w:tabs>
          <w:tab w:val="left" w:pos="1100"/>
          <w:tab w:val="right" w:leader="dot" w:pos="8966"/>
        </w:tabs>
        <w:rPr>
          <w:rFonts w:ascii="Arial" w:eastAsiaTheme="minorEastAsia" w:hAnsi="Arial" w:cs="Arial"/>
          <w:b/>
          <w:noProof/>
          <w:sz w:val="22"/>
          <w:szCs w:val="22"/>
        </w:rPr>
      </w:pPr>
      <w:hyperlink w:anchor="_Toc521490648" w:history="1">
        <w:r w:rsidR="00C22AE6" w:rsidRPr="00C22AE6">
          <w:rPr>
            <w:rStyle w:val="Hyperlink"/>
            <w:rFonts w:ascii="Arial" w:hAnsi="Arial" w:cs="Arial"/>
            <w:b/>
            <w:noProof/>
          </w:rPr>
          <w:t>7.1</w:t>
        </w:r>
        <w:r w:rsidR="00C22AE6" w:rsidRPr="00C22AE6">
          <w:rPr>
            <w:rFonts w:ascii="Arial" w:eastAsiaTheme="minorEastAsia" w:hAnsi="Arial" w:cs="Arial"/>
            <w:b/>
            <w:noProof/>
            <w:sz w:val="22"/>
            <w:szCs w:val="22"/>
          </w:rPr>
          <w:tab/>
        </w:r>
        <w:r w:rsidR="00C22AE6" w:rsidRPr="00C22AE6">
          <w:rPr>
            <w:rStyle w:val="Hyperlink"/>
            <w:rFonts w:ascii="Arial" w:hAnsi="Arial" w:cs="Arial"/>
            <w:b/>
            <w:noProof/>
          </w:rPr>
          <w:t>Applications</w:t>
        </w:r>
        <w:r w:rsidR="00C22AE6" w:rsidRPr="00C22AE6">
          <w:rPr>
            <w:rFonts w:ascii="Arial" w:hAnsi="Arial" w:cs="Arial"/>
            <w:b/>
            <w:noProof/>
            <w:webHidden/>
          </w:rPr>
          <w:tab/>
        </w:r>
        <w:r w:rsidR="00C22AE6" w:rsidRPr="00C22AE6">
          <w:rPr>
            <w:rFonts w:ascii="Arial" w:hAnsi="Arial" w:cs="Arial"/>
            <w:b/>
            <w:noProof/>
            <w:webHidden/>
          </w:rPr>
          <w:fldChar w:fldCharType="begin"/>
        </w:r>
        <w:r w:rsidR="00C22AE6" w:rsidRPr="00C22AE6">
          <w:rPr>
            <w:rFonts w:ascii="Arial" w:hAnsi="Arial" w:cs="Arial"/>
            <w:b/>
            <w:noProof/>
            <w:webHidden/>
          </w:rPr>
          <w:instrText xml:space="preserve"> PAGEREF _Toc521490648 \h </w:instrText>
        </w:r>
        <w:r w:rsidR="00C22AE6" w:rsidRPr="00C22AE6">
          <w:rPr>
            <w:rFonts w:ascii="Arial" w:hAnsi="Arial" w:cs="Arial"/>
            <w:b/>
            <w:noProof/>
            <w:webHidden/>
          </w:rPr>
        </w:r>
        <w:r w:rsidR="00C22AE6" w:rsidRPr="00C22AE6">
          <w:rPr>
            <w:rFonts w:ascii="Arial" w:hAnsi="Arial" w:cs="Arial"/>
            <w:b/>
            <w:noProof/>
            <w:webHidden/>
          </w:rPr>
          <w:fldChar w:fldCharType="separate"/>
        </w:r>
        <w:r w:rsidR="00C22AE6" w:rsidRPr="00C22AE6">
          <w:rPr>
            <w:rFonts w:ascii="Arial" w:hAnsi="Arial" w:cs="Arial"/>
            <w:b/>
            <w:noProof/>
            <w:webHidden/>
          </w:rPr>
          <w:t>12</w:t>
        </w:r>
        <w:r w:rsidR="00C22AE6" w:rsidRPr="00C22AE6">
          <w:rPr>
            <w:rFonts w:ascii="Arial" w:hAnsi="Arial" w:cs="Arial"/>
            <w:b/>
            <w:noProof/>
            <w:webHidden/>
          </w:rPr>
          <w:fldChar w:fldCharType="end"/>
        </w:r>
      </w:hyperlink>
    </w:p>
    <w:p w:rsidR="00C22AE6" w:rsidRPr="00C22AE6" w:rsidRDefault="00625E02">
      <w:pPr>
        <w:pStyle w:val="TOC3"/>
        <w:tabs>
          <w:tab w:val="left" w:pos="1100"/>
          <w:tab w:val="right" w:leader="dot" w:pos="8966"/>
        </w:tabs>
        <w:rPr>
          <w:rFonts w:ascii="Arial" w:eastAsiaTheme="minorEastAsia" w:hAnsi="Arial" w:cs="Arial"/>
          <w:b/>
          <w:noProof/>
          <w:sz w:val="22"/>
          <w:szCs w:val="22"/>
        </w:rPr>
      </w:pPr>
      <w:hyperlink w:anchor="_Toc521490649" w:history="1">
        <w:r w:rsidR="00C22AE6" w:rsidRPr="00C22AE6">
          <w:rPr>
            <w:rStyle w:val="Hyperlink"/>
            <w:rFonts w:ascii="Arial" w:hAnsi="Arial" w:cs="Arial"/>
            <w:b/>
            <w:noProof/>
          </w:rPr>
          <w:t>7.2</w:t>
        </w:r>
        <w:r w:rsidR="00C22AE6" w:rsidRPr="00C22AE6">
          <w:rPr>
            <w:rFonts w:ascii="Arial" w:eastAsiaTheme="minorEastAsia" w:hAnsi="Arial" w:cs="Arial"/>
            <w:b/>
            <w:noProof/>
            <w:sz w:val="22"/>
            <w:szCs w:val="22"/>
          </w:rPr>
          <w:tab/>
        </w:r>
        <w:r w:rsidR="00C22AE6" w:rsidRPr="00C22AE6">
          <w:rPr>
            <w:rStyle w:val="Hyperlink"/>
            <w:rFonts w:ascii="Arial" w:hAnsi="Arial" w:cs="Arial"/>
            <w:b/>
            <w:noProof/>
          </w:rPr>
          <w:t>Charges</w:t>
        </w:r>
        <w:r w:rsidR="00C22AE6" w:rsidRPr="00C22AE6">
          <w:rPr>
            <w:rFonts w:ascii="Arial" w:hAnsi="Arial" w:cs="Arial"/>
            <w:b/>
            <w:noProof/>
            <w:webHidden/>
          </w:rPr>
          <w:tab/>
        </w:r>
        <w:r w:rsidR="00C22AE6" w:rsidRPr="00C22AE6">
          <w:rPr>
            <w:rFonts w:ascii="Arial" w:hAnsi="Arial" w:cs="Arial"/>
            <w:b/>
            <w:noProof/>
            <w:webHidden/>
          </w:rPr>
          <w:fldChar w:fldCharType="begin"/>
        </w:r>
        <w:r w:rsidR="00C22AE6" w:rsidRPr="00C22AE6">
          <w:rPr>
            <w:rFonts w:ascii="Arial" w:hAnsi="Arial" w:cs="Arial"/>
            <w:b/>
            <w:noProof/>
            <w:webHidden/>
          </w:rPr>
          <w:instrText xml:space="preserve"> PAGEREF _Toc521490649 \h </w:instrText>
        </w:r>
        <w:r w:rsidR="00C22AE6" w:rsidRPr="00C22AE6">
          <w:rPr>
            <w:rFonts w:ascii="Arial" w:hAnsi="Arial" w:cs="Arial"/>
            <w:b/>
            <w:noProof/>
            <w:webHidden/>
          </w:rPr>
        </w:r>
        <w:r w:rsidR="00C22AE6" w:rsidRPr="00C22AE6">
          <w:rPr>
            <w:rFonts w:ascii="Arial" w:hAnsi="Arial" w:cs="Arial"/>
            <w:b/>
            <w:noProof/>
            <w:webHidden/>
          </w:rPr>
          <w:fldChar w:fldCharType="separate"/>
        </w:r>
        <w:r w:rsidR="00C22AE6" w:rsidRPr="00C22AE6">
          <w:rPr>
            <w:rFonts w:ascii="Arial" w:hAnsi="Arial" w:cs="Arial"/>
            <w:b/>
            <w:noProof/>
            <w:webHidden/>
          </w:rPr>
          <w:t>13</w:t>
        </w:r>
        <w:r w:rsidR="00C22AE6" w:rsidRPr="00C22AE6">
          <w:rPr>
            <w:rFonts w:ascii="Arial" w:hAnsi="Arial" w:cs="Arial"/>
            <w:b/>
            <w:noProof/>
            <w:webHidden/>
          </w:rPr>
          <w:fldChar w:fldCharType="end"/>
        </w:r>
      </w:hyperlink>
    </w:p>
    <w:p w:rsidR="00C22AE6" w:rsidRPr="00C22AE6" w:rsidRDefault="00625E02">
      <w:pPr>
        <w:pStyle w:val="TOC3"/>
        <w:tabs>
          <w:tab w:val="left" w:pos="1100"/>
          <w:tab w:val="right" w:leader="dot" w:pos="8966"/>
        </w:tabs>
        <w:rPr>
          <w:rFonts w:ascii="Arial" w:eastAsiaTheme="minorEastAsia" w:hAnsi="Arial" w:cs="Arial"/>
          <w:b/>
          <w:noProof/>
          <w:sz w:val="22"/>
          <w:szCs w:val="22"/>
        </w:rPr>
      </w:pPr>
      <w:hyperlink w:anchor="_Toc521490650" w:history="1">
        <w:r w:rsidR="00C22AE6" w:rsidRPr="00C22AE6">
          <w:rPr>
            <w:rStyle w:val="Hyperlink"/>
            <w:rFonts w:ascii="Arial" w:hAnsi="Arial" w:cs="Arial"/>
            <w:b/>
            <w:noProof/>
          </w:rPr>
          <w:t>7.3</w:t>
        </w:r>
        <w:r w:rsidR="00C22AE6" w:rsidRPr="00C22AE6">
          <w:rPr>
            <w:rFonts w:ascii="Arial" w:eastAsiaTheme="minorEastAsia" w:hAnsi="Arial" w:cs="Arial"/>
            <w:b/>
            <w:noProof/>
            <w:sz w:val="22"/>
            <w:szCs w:val="22"/>
          </w:rPr>
          <w:tab/>
        </w:r>
        <w:r w:rsidR="00C22AE6" w:rsidRPr="00C22AE6">
          <w:rPr>
            <w:rStyle w:val="Hyperlink"/>
            <w:rFonts w:ascii="Arial" w:hAnsi="Arial" w:cs="Arial"/>
            <w:b/>
            <w:noProof/>
          </w:rPr>
          <w:t>Deposits</w:t>
        </w:r>
        <w:r w:rsidR="00C22AE6" w:rsidRPr="00C22AE6">
          <w:rPr>
            <w:rFonts w:ascii="Arial" w:hAnsi="Arial" w:cs="Arial"/>
            <w:b/>
            <w:noProof/>
            <w:webHidden/>
          </w:rPr>
          <w:tab/>
        </w:r>
        <w:r w:rsidR="00C22AE6" w:rsidRPr="00C22AE6">
          <w:rPr>
            <w:rFonts w:ascii="Arial" w:hAnsi="Arial" w:cs="Arial"/>
            <w:b/>
            <w:noProof/>
            <w:webHidden/>
          </w:rPr>
          <w:fldChar w:fldCharType="begin"/>
        </w:r>
        <w:r w:rsidR="00C22AE6" w:rsidRPr="00C22AE6">
          <w:rPr>
            <w:rFonts w:ascii="Arial" w:hAnsi="Arial" w:cs="Arial"/>
            <w:b/>
            <w:noProof/>
            <w:webHidden/>
          </w:rPr>
          <w:instrText xml:space="preserve"> PAGEREF _Toc521490650 \h </w:instrText>
        </w:r>
        <w:r w:rsidR="00C22AE6" w:rsidRPr="00C22AE6">
          <w:rPr>
            <w:rFonts w:ascii="Arial" w:hAnsi="Arial" w:cs="Arial"/>
            <w:b/>
            <w:noProof/>
            <w:webHidden/>
          </w:rPr>
        </w:r>
        <w:r w:rsidR="00C22AE6" w:rsidRPr="00C22AE6">
          <w:rPr>
            <w:rFonts w:ascii="Arial" w:hAnsi="Arial" w:cs="Arial"/>
            <w:b/>
            <w:noProof/>
            <w:webHidden/>
          </w:rPr>
          <w:fldChar w:fldCharType="separate"/>
        </w:r>
        <w:r w:rsidR="00C22AE6" w:rsidRPr="00C22AE6">
          <w:rPr>
            <w:rFonts w:ascii="Arial" w:hAnsi="Arial" w:cs="Arial"/>
            <w:b/>
            <w:noProof/>
            <w:webHidden/>
          </w:rPr>
          <w:t>13</w:t>
        </w:r>
        <w:r w:rsidR="00C22AE6" w:rsidRPr="00C22AE6">
          <w:rPr>
            <w:rFonts w:ascii="Arial" w:hAnsi="Arial" w:cs="Arial"/>
            <w:b/>
            <w:noProof/>
            <w:webHidden/>
          </w:rPr>
          <w:fldChar w:fldCharType="end"/>
        </w:r>
      </w:hyperlink>
    </w:p>
    <w:p w:rsidR="00C22AE6" w:rsidRPr="00C22AE6" w:rsidRDefault="00625E02">
      <w:pPr>
        <w:pStyle w:val="TOC3"/>
        <w:tabs>
          <w:tab w:val="left" w:pos="1100"/>
          <w:tab w:val="right" w:leader="dot" w:pos="8966"/>
        </w:tabs>
        <w:rPr>
          <w:rFonts w:ascii="Arial" w:eastAsiaTheme="minorEastAsia" w:hAnsi="Arial" w:cs="Arial"/>
          <w:b/>
          <w:noProof/>
          <w:sz w:val="22"/>
          <w:szCs w:val="22"/>
        </w:rPr>
      </w:pPr>
      <w:hyperlink w:anchor="_Toc521490651" w:history="1">
        <w:r w:rsidR="00C22AE6" w:rsidRPr="00C22AE6">
          <w:rPr>
            <w:rStyle w:val="Hyperlink"/>
            <w:rFonts w:ascii="Arial" w:hAnsi="Arial" w:cs="Arial"/>
            <w:b/>
            <w:noProof/>
          </w:rPr>
          <w:t>7.4</w:t>
        </w:r>
        <w:r w:rsidR="00C22AE6" w:rsidRPr="00C22AE6">
          <w:rPr>
            <w:rFonts w:ascii="Arial" w:eastAsiaTheme="minorEastAsia" w:hAnsi="Arial" w:cs="Arial"/>
            <w:b/>
            <w:noProof/>
            <w:sz w:val="22"/>
            <w:szCs w:val="22"/>
          </w:rPr>
          <w:tab/>
        </w:r>
        <w:r w:rsidR="00C22AE6" w:rsidRPr="00C22AE6">
          <w:rPr>
            <w:rStyle w:val="Hyperlink"/>
            <w:rFonts w:ascii="Arial" w:hAnsi="Arial" w:cs="Arial"/>
            <w:b/>
            <w:noProof/>
          </w:rPr>
          <w:t>Access Arrangements</w:t>
        </w:r>
        <w:r w:rsidR="00C22AE6" w:rsidRPr="00C22AE6">
          <w:rPr>
            <w:rFonts w:ascii="Arial" w:hAnsi="Arial" w:cs="Arial"/>
            <w:b/>
            <w:noProof/>
            <w:webHidden/>
          </w:rPr>
          <w:tab/>
        </w:r>
        <w:r w:rsidR="00C22AE6" w:rsidRPr="00C22AE6">
          <w:rPr>
            <w:rFonts w:ascii="Arial" w:hAnsi="Arial" w:cs="Arial"/>
            <w:b/>
            <w:noProof/>
            <w:webHidden/>
          </w:rPr>
          <w:fldChar w:fldCharType="begin"/>
        </w:r>
        <w:r w:rsidR="00C22AE6" w:rsidRPr="00C22AE6">
          <w:rPr>
            <w:rFonts w:ascii="Arial" w:hAnsi="Arial" w:cs="Arial"/>
            <w:b/>
            <w:noProof/>
            <w:webHidden/>
          </w:rPr>
          <w:instrText xml:space="preserve"> PAGEREF _Toc521490651 \h </w:instrText>
        </w:r>
        <w:r w:rsidR="00C22AE6" w:rsidRPr="00C22AE6">
          <w:rPr>
            <w:rFonts w:ascii="Arial" w:hAnsi="Arial" w:cs="Arial"/>
            <w:b/>
            <w:noProof/>
            <w:webHidden/>
          </w:rPr>
        </w:r>
        <w:r w:rsidR="00C22AE6" w:rsidRPr="00C22AE6">
          <w:rPr>
            <w:rFonts w:ascii="Arial" w:hAnsi="Arial" w:cs="Arial"/>
            <w:b/>
            <w:noProof/>
            <w:webHidden/>
          </w:rPr>
          <w:fldChar w:fldCharType="separate"/>
        </w:r>
        <w:r w:rsidR="00C22AE6" w:rsidRPr="00C22AE6">
          <w:rPr>
            <w:rFonts w:ascii="Arial" w:hAnsi="Arial" w:cs="Arial"/>
            <w:b/>
            <w:noProof/>
            <w:webHidden/>
          </w:rPr>
          <w:t>13</w:t>
        </w:r>
        <w:r w:rsidR="00C22AE6" w:rsidRPr="00C22AE6">
          <w:rPr>
            <w:rFonts w:ascii="Arial" w:hAnsi="Arial" w:cs="Arial"/>
            <w:b/>
            <w:noProof/>
            <w:webHidden/>
          </w:rPr>
          <w:fldChar w:fldCharType="end"/>
        </w:r>
      </w:hyperlink>
    </w:p>
    <w:p w:rsidR="00C22AE6" w:rsidRPr="00C22AE6" w:rsidRDefault="00625E02">
      <w:pPr>
        <w:pStyle w:val="TOC3"/>
        <w:tabs>
          <w:tab w:val="left" w:pos="1100"/>
          <w:tab w:val="right" w:leader="dot" w:pos="8966"/>
        </w:tabs>
        <w:rPr>
          <w:rFonts w:ascii="Arial" w:eastAsiaTheme="minorEastAsia" w:hAnsi="Arial" w:cs="Arial"/>
          <w:b/>
          <w:noProof/>
          <w:sz w:val="22"/>
          <w:szCs w:val="22"/>
        </w:rPr>
      </w:pPr>
      <w:hyperlink w:anchor="_Toc521490652" w:history="1">
        <w:r w:rsidR="00C22AE6" w:rsidRPr="00C22AE6">
          <w:rPr>
            <w:rStyle w:val="Hyperlink"/>
            <w:rFonts w:ascii="Arial" w:hAnsi="Arial" w:cs="Arial"/>
            <w:b/>
            <w:noProof/>
          </w:rPr>
          <w:t>7.5</w:t>
        </w:r>
        <w:r w:rsidR="00C22AE6" w:rsidRPr="00C22AE6">
          <w:rPr>
            <w:rFonts w:ascii="Arial" w:eastAsiaTheme="minorEastAsia" w:hAnsi="Arial" w:cs="Arial"/>
            <w:b/>
            <w:noProof/>
            <w:sz w:val="22"/>
            <w:szCs w:val="22"/>
          </w:rPr>
          <w:tab/>
        </w:r>
        <w:r w:rsidR="00C22AE6" w:rsidRPr="00C22AE6">
          <w:rPr>
            <w:rStyle w:val="Hyperlink"/>
            <w:rFonts w:ascii="Arial" w:hAnsi="Arial" w:cs="Arial"/>
            <w:b/>
            <w:noProof/>
          </w:rPr>
          <w:t>Notice of Decision</w:t>
        </w:r>
        <w:r w:rsidR="00C22AE6" w:rsidRPr="00C22AE6">
          <w:rPr>
            <w:rFonts w:ascii="Arial" w:hAnsi="Arial" w:cs="Arial"/>
            <w:b/>
            <w:noProof/>
            <w:webHidden/>
          </w:rPr>
          <w:tab/>
        </w:r>
        <w:r w:rsidR="00C22AE6" w:rsidRPr="00C22AE6">
          <w:rPr>
            <w:rFonts w:ascii="Arial" w:hAnsi="Arial" w:cs="Arial"/>
            <w:b/>
            <w:noProof/>
            <w:webHidden/>
          </w:rPr>
          <w:fldChar w:fldCharType="begin"/>
        </w:r>
        <w:r w:rsidR="00C22AE6" w:rsidRPr="00C22AE6">
          <w:rPr>
            <w:rFonts w:ascii="Arial" w:hAnsi="Arial" w:cs="Arial"/>
            <w:b/>
            <w:noProof/>
            <w:webHidden/>
          </w:rPr>
          <w:instrText xml:space="preserve"> PAGEREF _Toc521490652 \h </w:instrText>
        </w:r>
        <w:r w:rsidR="00C22AE6" w:rsidRPr="00C22AE6">
          <w:rPr>
            <w:rFonts w:ascii="Arial" w:hAnsi="Arial" w:cs="Arial"/>
            <w:b/>
            <w:noProof/>
            <w:webHidden/>
          </w:rPr>
        </w:r>
        <w:r w:rsidR="00C22AE6" w:rsidRPr="00C22AE6">
          <w:rPr>
            <w:rFonts w:ascii="Arial" w:hAnsi="Arial" w:cs="Arial"/>
            <w:b/>
            <w:noProof/>
            <w:webHidden/>
          </w:rPr>
          <w:fldChar w:fldCharType="separate"/>
        </w:r>
        <w:r w:rsidR="00C22AE6" w:rsidRPr="00C22AE6">
          <w:rPr>
            <w:rFonts w:ascii="Arial" w:hAnsi="Arial" w:cs="Arial"/>
            <w:b/>
            <w:noProof/>
            <w:webHidden/>
          </w:rPr>
          <w:t>14</w:t>
        </w:r>
        <w:r w:rsidR="00C22AE6" w:rsidRPr="00C22AE6">
          <w:rPr>
            <w:rFonts w:ascii="Arial" w:hAnsi="Arial" w:cs="Arial"/>
            <w:b/>
            <w:noProof/>
            <w:webHidden/>
          </w:rPr>
          <w:fldChar w:fldCharType="end"/>
        </w:r>
      </w:hyperlink>
    </w:p>
    <w:p w:rsidR="00C22AE6" w:rsidRPr="00C22AE6" w:rsidRDefault="00625E02">
      <w:pPr>
        <w:pStyle w:val="TOC3"/>
        <w:tabs>
          <w:tab w:val="left" w:pos="1100"/>
          <w:tab w:val="right" w:leader="dot" w:pos="8966"/>
        </w:tabs>
        <w:rPr>
          <w:rFonts w:ascii="Arial" w:eastAsiaTheme="minorEastAsia" w:hAnsi="Arial" w:cs="Arial"/>
          <w:b/>
          <w:noProof/>
          <w:sz w:val="22"/>
          <w:szCs w:val="22"/>
        </w:rPr>
      </w:pPr>
      <w:hyperlink w:anchor="_Toc521490653" w:history="1">
        <w:r w:rsidR="00C22AE6" w:rsidRPr="00C22AE6">
          <w:rPr>
            <w:rStyle w:val="Hyperlink"/>
            <w:rFonts w:ascii="Arial" w:hAnsi="Arial" w:cs="Arial"/>
            <w:b/>
            <w:noProof/>
          </w:rPr>
          <w:t>7.6</w:t>
        </w:r>
        <w:r w:rsidR="00C22AE6" w:rsidRPr="00C22AE6">
          <w:rPr>
            <w:rFonts w:ascii="Arial" w:eastAsiaTheme="minorEastAsia" w:hAnsi="Arial" w:cs="Arial"/>
            <w:b/>
            <w:noProof/>
            <w:sz w:val="22"/>
            <w:szCs w:val="22"/>
          </w:rPr>
          <w:tab/>
        </w:r>
        <w:r w:rsidR="00C22AE6" w:rsidRPr="00C22AE6">
          <w:rPr>
            <w:rStyle w:val="Hyperlink"/>
            <w:rFonts w:ascii="Arial" w:hAnsi="Arial" w:cs="Arial"/>
            <w:b/>
            <w:noProof/>
          </w:rPr>
          <w:t>Refusal of Access</w:t>
        </w:r>
        <w:r w:rsidR="00C22AE6" w:rsidRPr="00C22AE6">
          <w:rPr>
            <w:rFonts w:ascii="Arial" w:hAnsi="Arial" w:cs="Arial"/>
            <w:b/>
            <w:noProof/>
            <w:webHidden/>
          </w:rPr>
          <w:tab/>
        </w:r>
        <w:r w:rsidR="00C22AE6" w:rsidRPr="00C22AE6">
          <w:rPr>
            <w:rFonts w:ascii="Arial" w:hAnsi="Arial" w:cs="Arial"/>
            <w:b/>
            <w:noProof/>
            <w:webHidden/>
          </w:rPr>
          <w:fldChar w:fldCharType="begin"/>
        </w:r>
        <w:r w:rsidR="00C22AE6" w:rsidRPr="00C22AE6">
          <w:rPr>
            <w:rFonts w:ascii="Arial" w:hAnsi="Arial" w:cs="Arial"/>
            <w:b/>
            <w:noProof/>
            <w:webHidden/>
          </w:rPr>
          <w:instrText xml:space="preserve"> PAGEREF _Toc521490653 \h </w:instrText>
        </w:r>
        <w:r w:rsidR="00C22AE6" w:rsidRPr="00C22AE6">
          <w:rPr>
            <w:rFonts w:ascii="Arial" w:hAnsi="Arial" w:cs="Arial"/>
            <w:b/>
            <w:noProof/>
            <w:webHidden/>
          </w:rPr>
        </w:r>
        <w:r w:rsidR="00C22AE6" w:rsidRPr="00C22AE6">
          <w:rPr>
            <w:rFonts w:ascii="Arial" w:hAnsi="Arial" w:cs="Arial"/>
            <w:b/>
            <w:noProof/>
            <w:webHidden/>
          </w:rPr>
          <w:fldChar w:fldCharType="separate"/>
        </w:r>
        <w:r w:rsidR="00C22AE6" w:rsidRPr="00C22AE6">
          <w:rPr>
            <w:rFonts w:ascii="Arial" w:hAnsi="Arial" w:cs="Arial"/>
            <w:b/>
            <w:noProof/>
            <w:webHidden/>
          </w:rPr>
          <w:t>14</w:t>
        </w:r>
        <w:r w:rsidR="00C22AE6" w:rsidRPr="00C22AE6">
          <w:rPr>
            <w:rFonts w:ascii="Arial" w:hAnsi="Arial" w:cs="Arial"/>
            <w:b/>
            <w:noProof/>
            <w:webHidden/>
          </w:rPr>
          <w:fldChar w:fldCharType="end"/>
        </w:r>
      </w:hyperlink>
    </w:p>
    <w:p w:rsidR="00C22AE6" w:rsidRPr="00C22AE6" w:rsidRDefault="00625E02">
      <w:pPr>
        <w:pStyle w:val="TOC3"/>
        <w:tabs>
          <w:tab w:val="left" w:pos="1100"/>
          <w:tab w:val="right" w:leader="dot" w:pos="8966"/>
        </w:tabs>
        <w:rPr>
          <w:rFonts w:ascii="Arial" w:eastAsiaTheme="minorEastAsia" w:hAnsi="Arial" w:cs="Arial"/>
          <w:b/>
          <w:noProof/>
          <w:sz w:val="22"/>
          <w:szCs w:val="22"/>
        </w:rPr>
      </w:pPr>
      <w:hyperlink w:anchor="_Toc521490654" w:history="1">
        <w:r w:rsidR="00C22AE6" w:rsidRPr="00C22AE6">
          <w:rPr>
            <w:rStyle w:val="Hyperlink"/>
            <w:rFonts w:ascii="Arial" w:hAnsi="Arial" w:cs="Arial"/>
            <w:b/>
            <w:noProof/>
          </w:rPr>
          <w:t>8.</w:t>
        </w:r>
        <w:r w:rsidR="00C22AE6" w:rsidRPr="00C22AE6">
          <w:rPr>
            <w:rFonts w:ascii="Arial" w:eastAsiaTheme="minorEastAsia" w:hAnsi="Arial" w:cs="Arial"/>
            <w:b/>
            <w:noProof/>
            <w:sz w:val="22"/>
            <w:szCs w:val="22"/>
          </w:rPr>
          <w:tab/>
        </w:r>
        <w:r w:rsidR="00C22AE6" w:rsidRPr="00C22AE6">
          <w:rPr>
            <w:rStyle w:val="Hyperlink"/>
            <w:rFonts w:ascii="Arial" w:hAnsi="Arial" w:cs="Arial"/>
            <w:b/>
            <w:noProof/>
          </w:rPr>
          <w:t>AMENDMENT OF COUNCIL RECORDS</w:t>
        </w:r>
        <w:r w:rsidR="00C22AE6" w:rsidRPr="00C22AE6">
          <w:rPr>
            <w:rFonts w:ascii="Arial" w:hAnsi="Arial" w:cs="Arial"/>
            <w:b/>
            <w:noProof/>
            <w:webHidden/>
          </w:rPr>
          <w:tab/>
        </w:r>
        <w:r w:rsidR="00C22AE6" w:rsidRPr="00C22AE6">
          <w:rPr>
            <w:rFonts w:ascii="Arial" w:hAnsi="Arial" w:cs="Arial"/>
            <w:b/>
            <w:noProof/>
            <w:webHidden/>
          </w:rPr>
          <w:fldChar w:fldCharType="begin"/>
        </w:r>
        <w:r w:rsidR="00C22AE6" w:rsidRPr="00C22AE6">
          <w:rPr>
            <w:rFonts w:ascii="Arial" w:hAnsi="Arial" w:cs="Arial"/>
            <w:b/>
            <w:noProof/>
            <w:webHidden/>
          </w:rPr>
          <w:instrText xml:space="preserve"> PAGEREF _Toc521490654 \h </w:instrText>
        </w:r>
        <w:r w:rsidR="00C22AE6" w:rsidRPr="00C22AE6">
          <w:rPr>
            <w:rFonts w:ascii="Arial" w:hAnsi="Arial" w:cs="Arial"/>
            <w:b/>
            <w:noProof/>
            <w:webHidden/>
          </w:rPr>
        </w:r>
        <w:r w:rsidR="00C22AE6" w:rsidRPr="00C22AE6">
          <w:rPr>
            <w:rFonts w:ascii="Arial" w:hAnsi="Arial" w:cs="Arial"/>
            <w:b/>
            <w:noProof/>
            <w:webHidden/>
          </w:rPr>
          <w:fldChar w:fldCharType="separate"/>
        </w:r>
        <w:r w:rsidR="00C22AE6" w:rsidRPr="00C22AE6">
          <w:rPr>
            <w:rFonts w:ascii="Arial" w:hAnsi="Arial" w:cs="Arial"/>
            <w:b/>
            <w:noProof/>
            <w:webHidden/>
          </w:rPr>
          <w:t>14</w:t>
        </w:r>
        <w:r w:rsidR="00C22AE6" w:rsidRPr="00C22AE6">
          <w:rPr>
            <w:rFonts w:ascii="Arial" w:hAnsi="Arial" w:cs="Arial"/>
            <w:b/>
            <w:noProof/>
            <w:webHidden/>
          </w:rPr>
          <w:fldChar w:fldCharType="end"/>
        </w:r>
      </w:hyperlink>
    </w:p>
    <w:p w:rsidR="00E7632F" w:rsidRPr="00D54B1F" w:rsidRDefault="0026466C" w:rsidP="002B6A5C">
      <w:pPr>
        <w:pStyle w:val="Heading3"/>
      </w:pPr>
      <w:r w:rsidRPr="00C22AE6">
        <w:rPr>
          <w:rFonts w:cs="Arial"/>
          <w:szCs w:val="24"/>
          <w:lang w:eastAsia="en-AU"/>
        </w:rPr>
        <w:fldChar w:fldCharType="end"/>
      </w:r>
      <w:r w:rsidR="00976334" w:rsidRPr="00C22AE6">
        <w:rPr>
          <w:rFonts w:cs="Arial"/>
        </w:rPr>
        <w:br w:type="page"/>
      </w:r>
      <w:bookmarkStart w:id="0" w:name="_Toc521490630"/>
      <w:r w:rsidR="00E7632F" w:rsidRPr="00D54B1F">
        <w:lastRenderedPageBreak/>
        <w:t>1.</w:t>
      </w:r>
      <w:r w:rsidR="00E7632F" w:rsidRPr="00D54B1F">
        <w:tab/>
      </w:r>
      <w:r w:rsidR="00017E5B" w:rsidRPr="00D54B1F">
        <w:t>INTRODUCTION</w:t>
      </w:r>
      <w:bookmarkEnd w:id="0"/>
    </w:p>
    <w:p w:rsidR="00E7632F" w:rsidRPr="00D54B1F" w:rsidRDefault="00E7632F" w:rsidP="00E7632F">
      <w:pPr>
        <w:rPr>
          <w:rFonts w:ascii="Arial" w:hAnsi="Arial" w:cs="Arial"/>
          <w:b/>
        </w:rPr>
      </w:pPr>
    </w:p>
    <w:p w:rsidR="002D6E4C" w:rsidRPr="00D54B1F" w:rsidRDefault="00D146FB" w:rsidP="0026466C">
      <w:pPr>
        <w:spacing w:after="120"/>
        <w:ind w:left="720"/>
        <w:jc w:val="both"/>
        <w:rPr>
          <w:rFonts w:ascii="Arial" w:hAnsi="Arial" w:cs="Arial"/>
        </w:rPr>
      </w:pPr>
      <w:r w:rsidRPr="00D54B1F">
        <w:rPr>
          <w:rFonts w:ascii="Arial" w:hAnsi="Arial" w:cs="Arial"/>
        </w:rPr>
        <w:t>The purpose of this I</w:t>
      </w:r>
      <w:r w:rsidR="00E7632F" w:rsidRPr="00D54B1F">
        <w:rPr>
          <w:rFonts w:ascii="Arial" w:hAnsi="Arial" w:cs="Arial"/>
        </w:rPr>
        <w:t xml:space="preserve">nformation </w:t>
      </w:r>
      <w:r w:rsidRPr="00D54B1F">
        <w:rPr>
          <w:rFonts w:ascii="Arial" w:hAnsi="Arial" w:cs="Arial"/>
        </w:rPr>
        <w:t>S</w:t>
      </w:r>
      <w:r w:rsidR="002D6E4C" w:rsidRPr="00D54B1F">
        <w:rPr>
          <w:rFonts w:ascii="Arial" w:hAnsi="Arial" w:cs="Arial"/>
        </w:rPr>
        <w:t xml:space="preserve">tatement, in accordance with requirements of part 5 of the </w:t>
      </w:r>
      <w:r w:rsidR="002D6E4C" w:rsidRPr="00403792">
        <w:rPr>
          <w:rFonts w:ascii="Arial" w:hAnsi="Arial" w:cs="Arial"/>
          <w:i/>
        </w:rPr>
        <w:t>Freedom of Information Act 1992</w:t>
      </w:r>
      <w:r w:rsidR="002D6E4C" w:rsidRPr="00D54B1F">
        <w:rPr>
          <w:rFonts w:ascii="Arial" w:hAnsi="Arial" w:cs="Arial"/>
        </w:rPr>
        <w:t>, is to provide information to the public on:</w:t>
      </w:r>
    </w:p>
    <w:p w:rsidR="00D146FB" w:rsidRPr="00D54B1F" w:rsidRDefault="002D6E4C" w:rsidP="0026466C">
      <w:pPr>
        <w:numPr>
          <w:ilvl w:val="0"/>
          <w:numId w:val="4"/>
        </w:numPr>
        <w:tabs>
          <w:tab w:val="clear" w:pos="1440"/>
        </w:tabs>
        <w:ind w:left="1080"/>
        <w:jc w:val="both"/>
        <w:rPr>
          <w:rFonts w:ascii="Arial" w:hAnsi="Arial" w:cs="Arial"/>
        </w:rPr>
      </w:pPr>
      <w:r w:rsidRPr="00D54B1F">
        <w:rPr>
          <w:rFonts w:ascii="Arial" w:hAnsi="Arial" w:cs="Arial"/>
        </w:rPr>
        <w:t xml:space="preserve">the structure </w:t>
      </w:r>
      <w:r w:rsidR="009258FD" w:rsidRPr="00D54B1F">
        <w:rPr>
          <w:rFonts w:ascii="Arial" w:hAnsi="Arial" w:cs="Arial"/>
        </w:rPr>
        <w:t>and func</w:t>
      </w:r>
      <w:r w:rsidR="00D146FB" w:rsidRPr="00D54B1F">
        <w:rPr>
          <w:rFonts w:ascii="Arial" w:hAnsi="Arial" w:cs="Arial"/>
        </w:rPr>
        <w:t>tion of the Shire of Donnybrook</w:t>
      </w:r>
      <w:r w:rsidR="0074170C">
        <w:rPr>
          <w:rFonts w:ascii="Arial" w:hAnsi="Arial" w:cs="Arial"/>
        </w:rPr>
        <w:t xml:space="preserve"> </w:t>
      </w:r>
      <w:r w:rsidR="009258FD" w:rsidRPr="00D54B1F">
        <w:rPr>
          <w:rFonts w:ascii="Arial" w:hAnsi="Arial" w:cs="Arial"/>
        </w:rPr>
        <w:t>Balingup</w:t>
      </w:r>
    </w:p>
    <w:p w:rsidR="002D6E4C" w:rsidRPr="00D54B1F" w:rsidRDefault="009258FD" w:rsidP="0026466C">
      <w:pPr>
        <w:numPr>
          <w:ilvl w:val="0"/>
          <w:numId w:val="4"/>
        </w:numPr>
        <w:tabs>
          <w:tab w:val="clear" w:pos="1440"/>
        </w:tabs>
        <w:ind w:left="1080"/>
        <w:jc w:val="both"/>
        <w:rPr>
          <w:rFonts w:ascii="Arial" w:hAnsi="Arial" w:cs="Arial"/>
        </w:rPr>
      </w:pPr>
      <w:r w:rsidRPr="00D54B1F">
        <w:rPr>
          <w:rFonts w:ascii="Arial" w:hAnsi="Arial" w:cs="Arial"/>
        </w:rPr>
        <w:t xml:space="preserve">the </w:t>
      </w:r>
      <w:r w:rsidR="002D6E4C" w:rsidRPr="00D54B1F">
        <w:rPr>
          <w:rFonts w:ascii="Arial" w:hAnsi="Arial" w:cs="Arial"/>
        </w:rPr>
        <w:t>proc</w:t>
      </w:r>
      <w:r w:rsidR="00403792">
        <w:rPr>
          <w:rFonts w:ascii="Arial" w:hAnsi="Arial" w:cs="Arial"/>
        </w:rPr>
        <w:t>ess and formulation of Council p</w:t>
      </w:r>
      <w:r w:rsidR="002D6E4C" w:rsidRPr="00D54B1F">
        <w:rPr>
          <w:rFonts w:ascii="Arial" w:hAnsi="Arial" w:cs="Arial"/>
        </w:rPr>
        <w:t>olicy;</w:t>
      </w:r>
    </w:p>
    <w:p w:rsidR="002D6E4C" w:rsidRPr="00D54B1F" w:rsidRDefault="002D6E4C" w:rsidP="0026466C">
      <w:pPr>
        <w:numPr>
          <w:ilvl w:val="0"/>
          <w:numId w:val="4"/>
        </w:numPr>
        <w:tabs>
          <w:tab w:val="clear" w:pos="1440"/>
        </w:tabs>
        <w:ind w:left="1080"/>
        <w:jc w:val="both"/>
        <w:rPr>
          <w:rFonts w:ascii="Arial" w:hAnsi="Arial" w:cs="Arial"/>
        </w:rPr>
      </w:pPr>
      <w:proofErr w:type="gramStart"/>
      <w:r w:rsidRPr="00D54B1F">
        <w:rPr>
          <w:rFonts w:ascii="Arial" w:hAnsi="Arial" w:cs="Arial"/>
        </w:rPr>
        <w:t>documentation</w:t>
      </w:r>
      <w:proofErr w:type="gramEnd"/>
      <w:r w:rsidRPr="00D54B1F">
        <w:rPr>
          <w:rFonts w:ascii="Arial" w:hAnsi="Arial" w:cs="Arial"/>
        </w:rPr>
        <w:t xml:space="preserve"> available to the public and how to obtain </w:t>
      </w:r>
      <w:r w:rsidR="00403792">
        <w:rPr>
          <w:rFonts w:ascii="Arial" w:hAnsi="Arial" w:cs="Arial"/>
        </w:rPr>
        <w:t>it</w:t>
      </w:r>
      <w:r w:rsidRPr="00D54B1F">
        <w:rPr>
          <w:rFonts w:ascii="Arial" w:hAnsi="Arial" w:cs="Arial"/>
        </w:rPr>
        <w:t>.</w:t>
      </w:r>
    </w:p>
    <w:p w:rsidR="002D6E4C" w:rsidRPr="00D54B1F" w:rsidRDefault="002D6E4C" w:rsidP="002D6E4C">
      <w:pPr>
        <w:rPr>
          <w:rFonts w:ascii="Arial" w:hAnsi="Arial" w:cs="Arial"/>
        </w:rPr>
      </w:pPr>
    </w:p>
    <w:p w:rsidR="002D6E4C" w:rsidRPr="00D54B1F" w:rsidRDefault="002D6E4C" w:rsidP="002D6E4C">
      <w:pPr>
        <w:rPr>
          <w:rFonts w:ascii="Arial" w:hAnsi="Arial" w:cs="Arial"/>
        </w:rPr>
      </w:pPr>
      <w:r w:rsidRPr="00D54B1F">
        <w:rPr>
          <w:rFonts w:ascii="Arial" w:hAnsi="Arial" w:cs="Arial"/>
        </w:rPr>
        <w:t xml:space="preserve"> </w:t>
      </w:r>
    </w:p>
    <w:p w:rsidR="00E7632F" w:rsidRPr="00D54B1F" w:rsidRDefault="002D6E4C" w:rsidP="002B6A5C">
      <w:pPr>
        <w:pStyle w:val="Heading3"/>
      </w:pPr>
      <w:bookmarkStart w:id="1" w:name="_Toc521490631"/>
      <w:r w:rsidRPr="00D54B1F">
        <w:t>2.</w:t>
      </w:r>
      <w:r w:rsidRPr="00D54B1F">
        <w:tab/>
      </w:r>
      <w:r w:rsidR="00017E5B" w:rsidRPr="00D54B1F">
        <w:t>THE STRUCTURE OF COUNCIL</w:t>
      </w:r>
      <w:bookmarkEnd w:id="1"/>
    </w:p>
    <w:p w:rsidR="00017E5B" w:rsidRPr="00D54B1F" w:rsidRDefault="00017E5B" w:rsidP="00E7632F">
      <w:pPr>
        <w:rPr>
          <w:rFonts w:ascii="Arial" w:hAnsi="Arial" w:cs="Arial"/>
        </w:rPr>
      </w:pPr>
    </w:p>
    <w:p w:rsidR="00017E5B" w:rsidRPr="00D54B1F" w:rsidRDefault="00017E5B" w:rsidP="002B6A5C">
      <w:pPr>
        <w:pStyle w:val="StyleHeading3NotBoldLeft127cm"/>
      </w:pPr>
      <w:bookmarkStart w:id="2" w:name="_Toc521490632"/>
      <w:r w:rsidRPr="00D54B1F">
        <w:t>2.1</w:t>
      </w:r>
      <w:r w:rsidRPr="00D54B1F">
        <w:tab/>
      </w:r>
      <w:r w:rsidR="00F76E6A" w:rsidRPr="00D54B1F">
        <w:t>Vision</w:t>
      </w:r>
      <w:bookmarkEnd w:id="2"/>
    </w:p>
    <w:p w:rsidR="00017E5B" w:rsidRPr="00D54B1F" w:rsidRDefault="00017E5B" w:rsidP="00E7632F">
      <w:pPr>
        <w:rPr>
          <w:rFonts w:ascii="Arial" w:hAnsi="Arial" w:cs="Arial"/>
          <w:b/>
        </w:rPr>
      </w:pPr>
    </w:p>
    <w:p w:rsidR="00017E5B" w:rsidRPr="00D54B1F" w:rsidRDefault="00802231" w:rsidP="0026466C">
      <w:pPr>
        <w:ind w:left="720"/>
        <w:jc w:val="both"/>
        <w:rPr>
          <w:rFonts w:ascii="Arial" w:hAnsi="Arial" w:cs="Arial"/>
        </w:rPr>
      </w:pPr>
      <w:r>
        <w:rPr>
          <w:rFonts w:ascii="Arial" w:hAnsi="Arial" w:cs="Arial"/>
        </w:rPr>
        <w:t xml:space="preserve">A proud community enjoying our rural lifestyle, cultural heritage and natural environment.” </w:t>
      </w:r>
    </w:p>
    <w:p w:rsidR="00017E5B" w:rsidRPr="00D54B1F" w:rsidRDefault="00017E5B" w:rsidP="00017E5B">
      <w:pPr>
        <w:rPr>
          <w:rFonts w:ascii="Arial" w:hAnsi="Arial" w:cs="Arial"/>
        </w:rPr>
      </w:pPr>
    </w:p>
    <w:p w:rsidR="00017E5B" w:rsidRPr="00D54B1F" w:rsidRDefault="00F76E6A" w:rsidP="002B6A5C">
      <w:pPr>
        <w:pStyle w:val="StyleHeading3NotBoldLeft127cm"/>
      </w:pPr>
      <w:bookmarkStart w:id="3" w:name="_Toc521490633"/>
      <w:r w:rsidRPr="00D54B1F">
        <w:t>2.</w:t>
      </w:r>
      <w:r w:rsidR="00BD7671">
        <w:t>1</w:t>
      </w:r>
      <w:r w:rsidR="00017E5B" w:rsidRPr="00D54B1F">
        <w:tab/>
        <w:t>Council Structure</w:t>
      </w:r>
      <w:bookmarkEnd w:id="3"/>
    </w:p>
    <w:p w:rsidR="00017E5B" w:rsidRPr="00D54B1F" w:rsidRDefault="00017E5B" w:rsidP="00017E5B">
      <w:pPr>
        <w:rPr>
          <w:rFonts w:ascii="Arial" w:hAnsi="Arial" w:cs="Arial"/>
        </w:rPr>
      </w:pPr>
    </w:p>
    <w:p w:rsidR="00FE5CB6" w:rsidRPr="00D54B1F" w:rsidRDefault="003A241B" w:rsidP="0026466C">
      <w:pPr>
        <w:ind w:left="720"/>
        <w:jc w:val="both"/>
        <w:rPr>
          <w:rFonts w:ascii="Arial" w:hAnsi="Arial" w:cs="Arial"/>
        </w:rPr>
      </w:pPr>
      <w:r w:rsidRPr="00D54B1F">
        <w:rPr>
          <w:rFonts w:ascii="Arial" w:hAnsi="Arial" w:cs="Arial"/>
        </w:rPr>
        <w:t xml:space="preserve">Council elections are held every </w:t>
      </w:r>
      <w:r w:rsidR="00403792">
        <w:rPr>
          <w:rFonts w:ascii="Arial" w:hAnsi="Arial" w:cs="Arial"/>
        </w:rPr>
        <w:t>two</w:t>
      </w:r>
      <w:r w:rsidRPr="00D54B1F">
        <w:rPr>
          <w:rFonts w:ascii="Arial" w:hAnsi="Arial" w:cs="Arial"/>
        </w:rPr>
        <w:t xml:space="preserve"> years.  The current Council </w:t>
      </w:r>
      <w:r w:rsidR="00BD7671">
        <w:rPr>
          <w:rFonts w:ascii="Arial" w:hAnsi="Arial" w:cs="Arial"/>
        </w:rPr>
        <w:t>decision-</w:t>
      </w:r>
      <w:r w:rsidR="00FE5CB6" w:rsidRPr="00D54B1F">
        <w:rPr>
          <w:rFonts w:ascii="Arial" w:hAnsi="Arial" w:cs="Arial"/>
        </w:rPr>
        <w:t>making body</w:t>
      </w:r>
      <w:r w:rsidRPr="00D54B1F">
        <w:rPr>
          <w:rFonts w:ascii="Arial" w:hAnsi="Arial" w:cs="Arial"/>
        </w:rPr>
        <w:t xml:space="preserve"> consist</w:t>
      </w:r>
      <w:r w:rsidR="00FE5CB6" w:rsidRPr="00D54B1F">
        <w:rPr>
          <w:rFonts w:ascii="Arial" w:hAnsi="Arial" w:cs="Arial"/>
        </w:rPr>
        <w:t xml:space="preserve"> </w:t>
      </w:r>
      <w:r w:rsidRPr="00D54B1F">
        <w:rPr>
          <w:rFonts w:ascii="Arial" w:hAnsi="Arial" w:cs="Arial"/>
        </w:rPr>
        <w:t xml:space="preserve">of </w:t>
      </w:r>
      <w:r w:rsidR="00403792">
        <w:rPr>
          <w:rFonts w:ascii="Arial" w:hAnsi="Arial" w:cs="Arial"/>
        </w:rPr>
        <w:t>nine</w:t>
      </w:r>
      <w:r w:rsidR="00FE5CB6" w:rsidRPr="00D54B1F">
        <w:rPr>
          <w:rFonts w:ascii="Arial" w:hAnsi="Arial" w:cs="Arial"/>
        </w:rPr>
        <w:t xml:space="preserve"> </w:t>
      </w:r>
      <w:r w:rsidRPr="00D54B1F">
        <w:rPr>
          <w:rFonts w:ascii="Arial" w:hAnsi="Arial" w:cs="Arial"/>
        </w:rPr>
        <w:t>Councillors</w:t>
      </w:r>
      <w:r w:rsidR="00FE5CB6" w:rsidRPr="00D54B1F">
        <w:rPr>
          <w:rFonts w:ascii="Arial" w:hAnsi="Arial" w:cs="Arial"/>
        </w:rPr>
        <w:t xml:space="preserve">, </w:t>
      </w:r>
      <w:r w:rsidR="009258FD" w:rsidRPr="00D54B1F">
        <w:rPr>
          <w:rFonts w:ascii="Arial" w:hAnsi="Arial" w:cs="Arial"/>
        </w:rPr>
        <w:t>including the</w:t>
      </w:r>
      <w:r w:rsidRPr="00D54B1F">
        <w:rPr>
          <w:rFonts w:ascii="Arial" w:hAnsi="Arial" w:cs="Arial"/>
        </w:rPr>
        <w:t xml:space="preserve"> </w:t>
      </w:r>
      <w:r w:rsidR="00FE5CB6" w:rsidRPr="00D54B1F">
        <w:rPr>
          <w:rFonts w:ascii="Arial" w:hAnsi="Arial" w:cs="Arial"/>
        </w:rPr>
        <w:t>Shire President</w:t>
      </w:r>
      <w:r w:rsidR="00BD7671">
        <w:rPr>
          <w:rFonts w:ascii="Arial" w:hAnsi="Arial" w:cs="Arial"/>
        </w:rPr>
        <w:t>,</w:t>
      </w:r>
      <w:r w:rsidR="009258FD" w:rsidRPr="00D54B1F">
        <w:rPr>
          <w:rFonts w:ascii="Arial" w:hAnsi="Arial" w:cs="Arial"/>
        </w:rPr>
        <w:t xml:space="preserve"> who </w:t>
      </w:r>
      <w:r w:rsidRPr="00D54B1F">
        <w:rPr>
          <w:rFonts w:ascii="Arial" w:hAnsi="Arial" w:cs="Arial"/>
        </w:rPr>
        <w:t>is elected</w:t>
      </w:r>
      <w:r w:rsidR="009258FD" w:rsidRPr="00D54B1F">
        <w:rPr>
          <w:rFonts w:ascii="Arial" w:hAnsi="Arial" w:cs="Arial"/>
        </w:rPr>
        <w:t xml:space="preserve"> by the Council</w:t>
      </w:r>
      <w:r w:rsidR="00FE5CB6" w:rsidRPr="00D54B1F">
        <w:rPr>
          <w:rFonts w:ascii="Arial" w:hAnsi="Arial" w:cs="Arial"/>
        </w:rPr>
        <w:t xml:space="preserve">.  </w:t>
      </w:r>
    </w:p>
    <w:p w:rsidR="003A241B" w:rsidRPr="00D54B1F" w:rsidRDefault="003A241B" w:rsidP="00FE5CB6">
      <w:pPr>
        <w:ind w:left="720"/>
        <w:rPr>
          <w:rFonts w:ascii="Arial" w:hAnsi="Arial" w:cs="Arial"/>
        </w:rPr>
      </w:pPr>
    </w:p>
    <w:p w:rsidR="003A241B" w:rsidRPr="00D54B1F" w:rsidRDefault="003A241B" w:rsidP="00FE5CB6">
      <w:pPr>
        <w:ind w:left="720"/>
        <w:rPr>
          <w:rFonts w:ascii="Arial" w:hAnsi="Arial" w:cs="Arial"/>
        </w:rPr>
      </w:pPr>
      <w:r w:rsidRPr="00D54B1F">
        <w:rPr>
          <w:rFonts w:ascii="Arial" w:hAnsi="Arial" w:cs="Arial"/>
        </w:rPr>
        <w:t>The structure of the Shire of Donnybrook</w:t>
      </w:r>
      <w:r w:rsidR="00802231">
        <w:rPr>
          <w:rFonts w:ascii="Arial" w:hAnsi="Arial" w:cs="Arial"/>
        </w:rPr>
        <w:t xml:space="preserve"> </w:t>
      </w:r>
      <w:r w:rsidRPr="00D54B1F">
        <w:rPr>
          <w:rFonts w:ascii="Arial" w:hAnsi="Arial" w:cs="Arial"/>
        </w:rPr>
        <w:t>Baling</w:t>
      </w:r>
      <w:r w:rsidR="00A91B69" w:rsidRPr="00D54B1F">
        <w:rPr>
          <w:rFonts w:ascii="Arial" w:hAnsi="Arial" w:cs="Arial"/>
        </w:rPr>
        <w:t>up</w:t>
      </w:r>
      <w:r w:rsidRPr="00D54B1F">
        <w:rPr>
          <w:rFonts w:ascii="Arial" w:hAnsi="Arial" w:cs="Arial"/>
        </w:rPr>
        <w:t xml:space="preserve"> is:</w:t>
      </w:r>
    </w:p>
    <w:p w:rsidR="003A241B" w:rsidRPr="00D54B1F" w:rsidRDefault="003A241B" w:rsidP="00FE5CB6">
      <w:pPr>
        <w:ind w:left="720"/>
        <w:rPr>
          <w:rFonts w:ascii="Arial" w:hAnsi="Arial" w:cs="Arial"/>
        </w:rPr>
      </w:pPr>
    </w:p>
    <w:p w:rsidR="003A241B" w:rsidRPr="00D54B1F" w:rsidRDefault="003A241B" w:rsidP="003A241B">
      <w:pPr>
        <w:pStyle w:val="BodyText"/>
        <w:tabs>
          <w:tab w:val="left" w:pos="4820"/>
        </w:tabs>
        <w:ind w:left="720"/>
        <w:rPr>
          <w:rFonts w:cs="Arial"/>
          <w:b w:val="0"/>
          <w:bCs/>
          <w:szCs w:val="24"/>
        </w:rPr>
      </w:pPr>
      <w:r w:rsidRPr="00D54B1F">
        <w:rPr>
          <w:rFonts w:cs="Arial"/>
          <w:szCs w:val="24"/>
        </w:rPr>
        <w:t>President:</w:t>
      </w:r>
      <w:r w:rsidRPr="00D54B1F">
        <w:rPr>
          <w:rFonts w:cs="Arial"/>
          <w:b w:val="0"/>
          <w:bCs/>
          <w:szCs w:val="24"/>
        </w:rPr>
        <w:tab/>
      </w:r>
      <w:r w:rsidRPr="00D54B1F">
        <w:rPr>
          <w:rFonts w:cs="Arial"/>
          <w:b w:val="0"/>
          <w:bCs/>
          <w:szCs w:val="24"/>
        </w:rPr>
        <w:tab/>
      </w:r>
      <w:r w:rsidRPr="00D54B1F">
        <w:rPr>
          <w:rFonts w:cs="Arial"/>
          <w:b w:val="0"/>
          <w:bCs/>
          <w:szCs w:val="24"/>
        </w:rPr>
        <w:tab/>
      </w:r>
      <w:r w:rsidR="0074170C">
        <w:rPr>
          <w:rFonts w:cs="Arial"/>
          <w:b w:val="0"/>
          <w:bCs/>
          <w:szCs w:val="24"/>
        </w:rPr>
        <w:t xml:space="preserve">Cr </w:t>
      </w:r>
      <w:r w:rsidR="00802231">
        <w:rPr>
          <w:rFonts w:cs="Arial"/>
          <w:b w:val="0"/>
          <w:bCs/>
          <w:szCs w:val="24"/>
        </w:rPr>
        <w:t>Brian Piesse</w:t>
      </w:r>
    </w:p>
    <w:p w:rsidR="003A241B" w:rsidRPr="00D54B1F" w:rsidRDefault="003A241B" w:rsidP="003A241B">
      <w:pPr>
        <w:tabs>
          <w:tab w:val="left" w:pos="3969"/>
          <w:tab w:val="left" w:pos="4820"/>
        </w:tabs>
        <w:ind w:left="720"/>
        <w:rPr>
          <w:rFonts w:ascii="Arial" w:hAnsi="Arial" w:cs="Arial"/>
          <w:bCs/>
        </w:rPr>
      </w:pPr>
    </w:p>
    <w:p w:rsidR="003A241B" w:rsidRPr="00D54B1F" w:rsidRDefault="003A241B" w:rsidP="003A241B">
      <w:pPr>
        <w:pStyle w:val="BodyText"/>
        <w:tabs>
          <w:tab w:val="left" w:pos="4820"/>
        </w:tabs>
        <w:ind w:left="720"/>
        <w:rPr>
          <w:bCs/>
        </w:rPr>
      </w:pPr>
      <w:r w:rsidRPr="00D54B1F">
        <w:t>Deputy President:</w:t>
      </w:r>
      <w:r w:rsidRPr="00D54B1F">
        <w:rPr>
          <w:bCs/>
        </w:rPr>
        <w:tab/>
      </w:r>
      <w:r w:rsidRPr="00D54B1F">
        <w:rPr>
          <w:bCs/>
        </w:rPr>
        <w:tab/>
      </w:r>
      <w:r w:rsidRPr="00D54B1F">
        <w:rPr>
          <w:bCs/>
        </w:rPr>
        <w:tab/>
      </w:r>
      <w:r w:rsidR="0074170C" w:rsidRPr="0074170C">
        <w:rPr>
          <w:b w:val="0"/>
          <w:bCs/>
        </w:rPr>
        <w:t xml:space="preserve">Cr </w:t>
      </w:r>
      <w:r w:rsidR="00802231">
        <w:rPr>
          <w:b w:val="0"/>
          <w:bCs/>
        </w:rPr>
        <w:t>Leanne Wringe</w:t>
      </w:r>
    </w:p>
    <w:p w:rsidR="003A241B" w:rsidRPr="00D54B1F" w:rsidRDefault="003A241B" w:rsidP="003A241B">
      <w:pPr>
        <w:pStyle w:val="BodyText"/>
        <w:tabs>
          <w:tab w:val="left" w:pos="4820"/>
        </w:tabs>
        <w:ind w:left="720"/>
        <w:rPr>
          <w:bCs/>
        </w:rPr>
      </w:pPr>
    </w:p>
    <w:p w:rsidR="0026466C" w:rsidRPr="0074170C" w:rsidRDefault="003A241B" w:rsidP="003A241B">
      <w:pPr>
        <w:pStyle w:val="BodyText"/>
        <w:tabs>
          <w:tab w:val="left" w:pos="4820"/>
        </w:tabs>
        <w:ind w:left="720"/>
        <w:rPr>
          <w:b w:val="0"/>
        </w:rPr>
      </w:pPr>
      <w:r w:rsidRPr="00D54B1F">
        <w:t>Councillors:</w:t>
      </w:r>
      <w:r w:rsidRPr="00D54B1F">
        <w:tab/>
      </w:r>
      <w:r w:rsidRPr="00D54B1F">
        <w:tab/>
      </w:r>
      <w:r w:rsidRPr="00D54B1F">
        <w:tab/>
      </w:r>
      <w:r w:rsidR="0074170C" w:rsidRPr="0074170C">
        <w:rPr>
          <w:b w:val="0"/>
        </w:rPr>
        <w:t xml:space="preserve">Cr </w:t>
      </w:r>
      <w:r w:rsidR="00802231" w:rsidRPr="0074170C">
        <w:rPr>
          <w:b w:val="0"/>
        </w:rPr>
        <w:t>Anita Lindemann</w:t>
      </w:r>
    </w:p>
    <w:p w:rsidR="0026466C" w:rsidRDefault="0026466C" w:rsidP="003A241B">
      <w:pPr>
        <w:pStyle w:val="BodyText"/>
        <w:tabs>
          <w:tab w:val="left" w:pos="4820"/>
        </w:tabs>
        <w:ind w:left="720"/>
        <w:rPr>
          <w:b w:val="0"/>
          <w:bCs/>
        </w:rPr>
      </w:pPr>
      <w:r w:rsidRPr="0074170C">
        <w:rPr>
          <w:b w:val="0"/>
        </w:rPr>
        <w:tab/>
      </w:r>
      <w:r w:rsidRPr="0074170C">
        <w:rPr>
          <w:b w:val="0"/>
        </w:rPr>
        <w:tab/>
      </w:r>
      <w:r w:rsidRPr="0074170C">
        <w:rPr>
          <w:b w:val="0"/>
        </w:rPr>
        <w:tab/>
      </w:r>
      <w:r w:rsidR="0074170C" w:rsidRPr="0074170C">
        <w:rPr>
          <w:b w:val="0"/>
        </w:rPr>
        <w:t>Cr</w:t>
      </w:r>
      <w:r w:rsidR="0074170C">
        <w:t xml:space="preserve"> </w:t>
      </w:r>
      <w:r w:rsidR="00802231">
        <w:rPr>
          <w:b w:val="0"/>
        </w:rPr>
        <w:t>Shane Atherton</w:t>
      </w:r>
      <w:r w:rsidRPr="00D54B1F">
        <w:rPr>
          <w:b w:val="0"/>
          <w:bCs/>
        </w:rPr>
        <w:t xml:space="preserve"> </w:t>
      </w:r>
    </w:p>
    <w:p w:rsidR="00CF022C" w:rsidRDefault="00195F86" w:rsidP="003A241B">
      <w:pPr>
        <w:pStyle w:val="BodyText"/>
        <w:tabs>
          <w:tab w:val="left" w:pos="4820"/>
        </w:tabs>
        <w:ind w:left="720"/>
        <w:rPr>
          <w:b w:val="0"/>
          <w:bCs/>
        </w:rPr>
      </w:pPr>
      <w:r>
        <w:rPr>
          <w:b w:val="0"/>
          <w:bCs/>
        </w:rPr>
        <w:tab/>
      </w:r>
      <w:r>
        <w:rPr>
          <w:b w:val="0"/>
          <w:bCs/>
        </w:rPr>
        <w:tab/>
      </w:r>
      <w:r>
        <w:rPr>
          <w:b w:val="0"/>
          <w:bCs/>
        </w:rPr>
        <w:tab/>
      </w:r>
      <w:r w:rsidR="0074170C">
        <w:rPr>
          <w:b w:val="0"/>
          <w:bCs/>
        </w:rPr>
        <w:t xml:space="preserve">Cr </w:t>
      </w:r>
      <w:r>
        <w:rPr>
          <w:b w:val="0"/>
          <w:bCs/>
        </w:rPr>
        <w:t>Mike King</w:t>
      </w:r>
    </w:p>
    <w:p w:rsidR="00403792" w:rsidRDefault="00BD7671" w:rsidP="003A241B">
      <w:pPr>
        <w:pStyle w:val="BodyText"/>
        <w:tabs>
          <w:tab w:val="left" w:pos="4820"/>
        </w:tabs>
        <w:ind w:left="720"/>
        <w:rPr>
          <w:b w:val="0"/>
          <w:bCs/>
        </w:rPr>
      </w:pPr>
      <w:r>
        <w:rPr>
          <w:b w:val="0"/>
          <w:bCs/>
        </w:rPr>
        <w:tab/>
      </w:r>
      <w:r>
        <w:rPr>
          <w:b w:val="0"/>
          <w:bCs/>
        </w:rPr>
        <w:tab/>
      </w:r>
      <w:r>
        <w:rPr>
          <w:b w:val="0"/>
          <w:bCs/>
        </w:rPr>
        <w:tab/>
      </w:r>
      <w:r w:rsidR="0074170C">
        <w:rPr>
          <w:b w:val="0"/>
          <w:bCs/>
        </w:rPr>
        <w:t xml:space="preserve">Cr </w:t>
      </w:r>
      <w:r w:rsidR="00195F86">
        <w:rPr>
          <w:b w:val="0"/>
          <w:bCs/>
        </w:rPr>
        <w:t>Fred Mills</w:t>
      </w:r>
    </w:p>
    <w:p w:rsidR="00CF022C" w:rsidRDefault="00CF022C" w:rsidP="003A241B">
      <w:pPr>
        <w:pStyle w:val="BodyText"/>
        <w:tabs>
          <w:tab w:val="left" w:pos="4820"/>
        </w:tabs>
        <w:ind w:left="720"/>
        <w:rPr>
          <w:b w:val="0"/>
          <w:bCs/>
        </w:rPr>
      </w:pPr>
      <w:r>
        <w:rPr>
          <w:b w:val="0"/>
          <w:bCs/>
        </w:rPr>
        <w:tab/>
      </w:r>
      <w:r>
        <w:rPr>
          <w:b w:val="0"/>
          <w:bCs/>
        </w:rPr>
        <w:tab/>
      </w:r>
      <w:r>
        <w:rPr>
          <w:b w:val="0"/>
          <w:bCs/>
        </w:rPr>
        <w:tab/>
      </w:r>
      <w:r w:rsidR="0074170C">
        <w:rPr>
          <w:b w:val="0"/>
          <w:bCs/>
        </w:rPr>
        <w:t xml:space="preserve">Cr </w:t>
      </w:r>
      <w:r>
        <w:rPr>
          <w:b w:val="0"/>
          <w:bCs/>
        </w:rPr>
        <w:t>Anne Mitchell</w:t>
      </w:r>
    </w:p>
    <w:p w:rsidR="00CF022C" w:rsidRDefault="00CF022C" w:rsidP="003A241B">
      <w:pPr>
        <w:pStyle w:val="BodyText"/>
        <w:tabs>
          <w:tab w:val="left" w:pos="4820"/>
        </w:tabs>
        <w:ind w:left="720"/>
        <w:rPr>
          <w:b w:val="0"/>
          <w:bCs/>
        </w:rPr>
      </w:pPr>
      <w:r>
        <w:rPr>
          <w:b w:val="0"/>
          <w:bCs/>
        </w:rPr>
        <w:tab/>
      </w:r>
      <w:r>
        <w:rPr>
          <w:b w:val="0"/>
          <w:bCs/>
        </w:rPr>
        <w:tab/>
      </w:r>
      <w:r>
        <w:rPr>
          <w:b w:val="0"/>
          <w:bCs/>
        </w:rPr>
        <w:tab/>
      </w:r>
      <w:r w:rsidR="0074170C">
        <w:rPr>
          <w:b w:val="0"/>
          <w:bCs/>
        </w:rPr>
        <w:t xml:space="preserve">Cr </w:t>
      </w:r>
      <w:r>
        <w:rPr>
          <w:b w:val="0"/>
          <w:bCs/>
        </w:rPr>
        <w:t>Dawn Tan</w:t>
      </w:r>
    </w:p>
    <w:p w:rsidR="00CF022C" w:rsidRPr="00D54B1F" w:rsidRDefault="00CF022C" w:rsidP="003A241B">
      <w:pPr>
        <w:pStyle w:val="BodyText"/>
        <w:tabs>
          <w:tab w:val="left" w:pos="4820"/>
        </w:tabs>
        <w:ind w:left="720"/>
        <w:rPr>
          <w:bCs/>
        </w:rPr>
      </w:pPr>
      <w:r>
        <w:rPr>
          <w:b w:val="0"/>
          <w:bCs/>
        </w:rPr>
        <w:tab/>
      </w:r>
      <w:r>
        <w:rPr>
          <w:b w:val="0"/>
          <w:bCs/>
        </w:rPr>
        <w:tab/>
      </w:r>
      <w:r>
        <w:rPr>
          <w:b w:val="0"/>
          <w:bCs/>
        </w:rPr>
        <w:tab/>
      </w:r>
      <w:r w:rsidR="0074170C">
        <w:rPr>
          <w:b w:val="0"/>
          <w:bCs/>
        </w:rPr>
        <w:t xml:space="preserve">Cr </w:t>
      </w:r>
      <w:r>
        <w:rPr>
          <w:b w:val="0"/>
          <w:bCs/>
        </w:rPr>
        <w:t>Ryan Van Der Heide</w:t>
      </w:r>
    </w:p>
    <w:p w:rsidR="0026466C" w:rsidRPr="00D54B1F" w:rsidRDefault="003A241B" w:rsidP="00CF022C">
      <w:pPr>
        <w:pStyle w:val="BodyText"/>
        <w:tabs>
          <w:tab w:val="left" w:pos="4820"/>
        </w:tabs>
        <w:ind w:left="720"/>
        <w:rPr>
          <w:b w:val="0"/>
        </w:rPr>
      </w:pPr>
      <w:r w:rsidRPr="00D54B1F">
        <w:rPr>
          <w:rFonts w:cs="Arial"/>
          <w:bCs/>
        </w:rPr>
        <w:tab/>
      </w:r>
      <w:r w:rsidRPr="00D54B1F">
        <w:rPr>
          <w:rFonts w:cs="Arial"/>
          <w:bCs/>
        </w:rPr>
        <w:tab/>
      </w:r>
      <w:r w:rsidRPr="00D54B1F">
        <w:rPr>
          <w:rFonts w:cs="Arial"/>
          <w:bCs/>
        </w:rPr>
        <w:tab/>
      </w:r>
      <w:r w:rsidR="0026466C" w:rsidRPr="00D54B1F">
        <w:rPr>
          <w:b w:val="0"/>
        </w:rPr>
        <w:tab/>
      </w:r>
      <w:r w:rsidR="0026466C" w:rsidRPr="00D54B1F">
        <w:rPr>
          <w:b w:val="0"/>
        </w:rPr>
        <w:tab/>
      </w:r>
      <w:r w:rsidR="0026466C" w:rsidRPr="00D54B1F">
        <w:rPr>
          <w:b w:val="0"/>
        </w:rPr>
        <w:tab/>
      </w:r>
    </w:p>
    <w:p w:rsidR="003A241B" w:rsidRPr="00BD7671" w:rsidRDefault="003A241B" w:rsidP="00BD7671">
      <w:pPr>
        <w:pStyle w:val="BodyText"/>
        <w:tabs>
          <w:tab w:val="left" w:pos="4820"/>
        </w:tabs>
        <w:ind w:left="720"/>
        <w:rPr>
          <w:rFonts w:cs="Arial"/>
          <w:b w:val="0"/>
          <w:bCs/>
          <w:szCs w:val="24"/>
        </w:rPr>
      </w:pPr>
      <w:r w:rsidRPr="00D54B1F">
        <w:tab/>
      </w:r>
      <w:r w:rsidRPr="00D54B1F">
        <w:tab/>
      </w:r>
      <w:r w:rsidRPr="00D54B1F">
        <w:tab/>
      </w:r>
    </w:p>
    <w:p w:rsidR="003A241B" w:rsidRPr="00D54B1F" w:rsidRDefault="003A241B" w:rsidP="00166CA2">
      <w:pPr>
        <w:tabs>
          <w:tab w:val="left" w:pos="6300"/>
          <w:tab w:val="left" w:pos="6660"/>
        </w:tabs>
        <w:spacing w:after="60"/>
        <w:ind w:left="720"/>
        <w:rPr>
          <w:rFonts w:ascii="Arial" w:hAnsi="Arial" w:cs="Arial"/>
          <w:bCs/>
        </w:rPr>
      </w:pPr>
      <w:r w:rsidRPr="00D54B1F">
        <w:rPr>
          <w:rFonts w:ascii="Arial" w:hAnsi="Arial" w:cs="Arial"/>
          <w:b/>
        </w:rPr>
        <w:t>Chief Executive Officer:</w:t>
      </w:r>
      <w:r w:rsidR="00846761">
        <w:rPr>
          <w:rFonts w:ascii="Arial" w:hAnsi="Arial" w:cs="Arial"/>
          <w:bCs/>
        </w:rPr>
        <w:tab/>
      </w:r>
      <w:r w:rsidR="00CF022C">
        <w:rPr>
          <w:rFonts w:ascii="Arial" w:hAnsi="Arial" w:cs="Arial"/>
          <w:bCs/>
        </w:rPr>
        <w:t>Ben Rose</w:t>
      </w:r>
    </w:p>
    <w:p w:rsidR="003A241B" w:rsidRPr="00D54B1F" w:rsidRDefault="003A241B" w:rsidP="00166CA2">
      <w:pPr>
        <w:tabs>
          <w:tab w:val="left" w:pos="6300"/>
        </w:tabs>
        <w:spacing w:after="60"/>
        <w:ind w:left="720"/>
        <w:rPr>
          <w:rFonts w:ascii="Arial" w:hAnsi="Arial" w:cs="Arial"/>
          <w:bCs/>
        </w:rPr>
      </w:pPr>
      <w:r w:rsidRPr="00D54B1F">
        <w:rPr>
          <w:rFonts w:ascii="Arial" w:hAnsi="Arial" w:cs="Arial"/>
          <w:b/>
        </w:rPr>
        <w:t xml:space="preserve">Manager Works </w:t>
      </w:r>
      <w:r w:rsidR="0074170C">
        <w:rPr>
          <w:rFonts w:ascii="Arial" w:hAnsi="Arial" w:cs="Arial"/>
          <w:b/>
        </w:rPr>
        <w:t>and</w:t>
      </w:r>
      <w:r w:rsidRPr="00D54B1F">
        <w:rPr>
          <w:rFonts w:ascii="Arial" w:hAnsi="Arial" w:cs="Arial"/>
          <w:b/>
        </w:rPr>
        <w:t xml:space="preserve"> Services:</w:t>
      </w:r>
      <w:r w:rsidR="00166CA2">
        <w:rPr>
          <w:rFonts w:ascii="Arial" w:hAnsi="Arial" w:cs="Arial"/>
          <w:bCs/>
        </w:rPr>
        <w:tab/>
      </w:r>
      <w:r w:rsidR="00CF022C">
        <w:rPr>
          <w:rFonts w:ascii="Arial" w:hAnsi="Arial" w:cs="Arial"/>
          <w:bCs/>
        </w:rPr>
        <w:t>Damien Morgan</w:t>
      </w:r>
    </w:p>
    <w:p w:rsidR="003A241B" w:rsidRPr="00D54B1F" w:rsidRDefault="003A241B" w:rsidP="00166CA2">
      <w:pPr>
        <w:tabs>
          <w:tab w:val="left" w:pos="4820"/>
          <w:tab w:val="left" w:pos="6300"/>
        </w:tabs>
        <w:spacing w:after="60"/>
        <w:ind w:left="720"/>
        <w:rPr>
          <w:rFonts w:ascii="Arial" w:hAnsi="Arial" w:cs="Arial"/>
          <w:bCs/>
        </w:rPr>
      </w:pPr>
      <w:r w:rsidRPr="00D54B1F">
        <w:rPr>
          <w:rFonts w:ascii="Arial" w:hAnsi="Arial" w:cs="Arial"/>
          <w:b/>
        </w:rPr>
        <w:t xml:space="preserve">Manager Finance </w:t>
      </w:r>
      <w:r w:rsidR="0074170C">
        <w:rPr>
          <w:rFonts w:ascii="Arial" w:hAnsi="Arial" w:cs="Arial"/>
          <w:b/>
        </w:rPr>
        <w:t>and</w:t>
      </w:r>
      <w:r w:rsidRPr="00D54B1F">
        <w:rPr>
          <w:rFonts w:ascii="Arial" w:hAnsi="Arial" w:cs="Arial"/>
          <w:b/>
        </w:rPr>
        <w:t xml:space="preserve"> Administration:</w:t>
      </w:r>
      <w:r w:rsidR="00166CA2">
        <w:rPr>
          <w:rFonts w:ascii="Arial" w:hAnsi="Arial" w:cs="Arial"/>
          <w:bCs/>
        </w:rPr>
        <w:tab/>
      </w:r>
      <w:r w:rsidR="00166CA2">
        <w:rPr>
          <w:rFonts w:ascii="Arial" w:hAnsi="Arial" w:cs="Arial"/>
          <w:bCs/>
        </w:rPr>
        <w:tab/>
        <w:t>Greg Harris</w:t>
      </w:r>
    </w:p>
    <w:p w:rsidR="00AB0387" w:rsidRPr="00D54B1F" w:rsidRDefault="003A241B" w:rsidP="003A241B">
      <w:pPr>
        <w:tabs>
          <w:tab w:val="left" w:pos="4820"/>
        </w:tabs>
        <w:spacing w:after="60"/>
        <w:ind w:left="720"/>
        <w:rPr>
          <w:rFonts w:ascii="Arial" w:hAnsi="Arial" w:cs="Arial"/>
          <w:b/>
        </w:rPr>
      </w:pPr>
      <w:r w:rsidRPr="00D54B1F">
        <w:rPr>
          <w:rFonts w:ascii="Arial" w:hAnsi="Arial" w:cs="Arial"/>
          <w:b/>
        </w:rPr>
        <w:t xml:space="preserve">Manager </w:t>
      </w:r>
      <w:r w:rsidR="00AB0387" w:rsidRPr="00D54B1F">
        <w:rPr>
          <w:rFonts w:ascii="Arial" w:hAnsi="Arial" w:cs="Arial"/>
          <w:b/>
        </w:rPr>
        <w:t xml:space="preserve">Development </w:t>
      </w:r>
      <w:r w:rsidR="0074170C">
        <w:rPr>
          <w:rFonts w:ascii="Arial" w:hAnsi="Arial" w:cs="Arial"/>
          <w:b/>
        </w:rPr>
        <w:t>and</w:t>
      </w:r>
      <w:r w:rsidR="00AB0387" w:rsidRPr="00D54B1F">
        <w:rPr>
          <w:rFonts w:ascii="Arial" w:hAnsi="Arial" w:cs="Arial"/>
          <w:b/>
        </w:rPr>
        <w:t xml:space="preserve"> </w:t>
      </w:r>
      <w:r w:rsidRPr="00D54B1F">
        <w:rPr>
          <w:rFonts w:ascii="Arial" w:hAnsi="Arial" w:cs="Arial"/>
          <w:b/>
        </w:rPr>
        <w:t xml:space="preserve">Environmental </w:t>
      </w:r>
    </w:p>
    <w:p w:rsidR="003A241B" w:rsidRPr="00D54B1F" w:rsidRDefault="003A241B" w:rsidP="00166CA2">
      <w:pPr>
        <w:tabs>
          <w:tab w:val="left" w:pos="4820"/>
          <w:tab w:val="left" w:pos="6300"/>
        </w:tabs>
        <w:spacing w:after="60"/>
        <w:ind w:left="720"/>
        <w:rPr>
          <w:rFonts w:ascii="Arial" w:hAnsi="Arial" w:cs="Arial"/>
          <w:bCs/>
        </w:rPr>
      </w:pPr>
      <w:r w:rsidRPr="00D54B1F">
        <w:rPr>
          <w:rFonts w:ascii="Arial" w:hAnsi="Arial" w:cs="Arial"/>
          <w:b/>
        </w:rPr>
        <w:t>Services:</w:t>
      </w:r>
      <w:r w:rsidR="00166CA2">
        <w:rPr>
          <w:rFonts w:ascii="Arial" w:hAnsi="Arial" w:cs="Arial"/>
          <w:bCs/>
        </w:rPr>
        <w:tab/>
      </w:r>
      <w:r w:rsidR="00166CA2">
        <w:rPr>
          <w:rFonts w:ascii="Arial" w:hAnsi="Arial" w:cs="Arial"/>
          <w:bCs/>
        </w:rPr>
        <w:tab/>
      </w:r>
      <w:r w:rsidR="00A22D56" w:rsidRPr="00D54B1F">
        <w:rPr>
          <w:rFonts w:ascii="Arial" w:hAnsi="Arial" w:cs="Arial"/>
          <w:bCs/>
        </w:rPr>
        <w:t>Leigh Guthridge</w:t>
      </w:r>
    </w:p>
    <w:p w:rsidR="00321194" w:rsidRPr="00D54B1F" w:rsidRDefault="005A507D" w:rsidP="00166CA2">
      <w:pPr>
        <w:tabs>
          <w:tab w:val="left" w:pos="4820"/>
          <w:tab w:val="left" w:pos="6300"/>
        </w:tabs>
        <w:spacing w:after="60"/>
        <w:ind w:left="720"/>
        <w:rPr>
          <w:rFonts w:ascii="Arial" w:hAnsi="Arial" w:cs="Arial"/>
          <w:bCs/>
        </w:rPr>
      </w:pPr>
      <w:r>
        <w:rPr>
          <w:rFonts w:ascii="Arial" w:hAnsi="Arial" w:cs="Arial"/>
          <w:b/>
        </w:rPr>
        <w:t>Principal Planner</w:t>
      </w:r>
      <w:r w:rsidR="00321194" w:rsidRPr="00D54B1F">
        <w:rPr>
          <w:rFonts w:ascii="Arial" w:hAnsi="Arial" w:cs="Arial"/>
          <w:b/>
        </w:rPr>
        <w:t>:</w:t>
      </w:r>
      <w:r w:rsidR="008F57E3">
        <w:rPr>
          <w:rFonts w:ascii="Arial" w:hAnsi="Arial" w:cs="Arial"/>
          <w:b/>
        </w:rPr>
        <w:tab/>
      </w:r>
      <w:r>
        <w:rPr>
          <w:rFonts w:ascii="Arial" w:hAnsi="Arial" w:cs="Arial"/>
          <w:b/>
        </w:rPr>
        <w:tab/>
      </w:r>
      <w:r w:rsidR="00BD7671">
        <w:rPr>
          <w:rFonts w:ascii="Arial" w:hAnsi="Arial" w:cs="Arial"/>
        </w:rPr>
        <w:t>Bob Wallin</w:t>
      </w:r>
    </w:p>
    <w:p w:rsidR="00321194" w:rsidRPr="00D54B1F" w:rsidRDefault="00403792" w:rsidP="00166CA2">
      <w:pPr>
        <w:tabs>
          <w:tab w:val="left" w:pos="4820"/>
          <w:tab w:val="left" w:pos="6300"/>
        </w:tabs>
        <w:spacing w:after="60"/>
        <w:ind w:left="720"/>
        <w:rPr>
          <w:rFonts w:ascii="Arial" w:hAnsi="Arial" w:cs="Arial"/>
          <w:bCs/>
        </w:rPr>
      </w:pPr>
      <w:r>
        <w:rPr>
          <w:rFonts w:ascii="Arial" w:hAnsi="Arial" w:cs="Arial"/>
          <w:b/>
        </w:rPr>
        <w:t xml:space="preserve">Principal </w:t>
      </w:r>
      <w:r w:rsidR="003A241B" w:rsidRPr="00D54B1F">
        <w:rPr>
          <w:rFonts w:ascii="Arial" w:hAnsi="Arial" w:cs="Arial"/>
          <w:b/>
        </w:rPr>
        <w:t>Environmental Health Officer</w:t>
      </w:r>
      <w:r w:rsidR="00F947DB" w:rsidRPr="00D54B1F">
        <w:rPr>
          <w:rFonts w:ascii="Arial" w:hAnsi="Arial" w:cs="Arial"/>
          <w:b/>
        </w:rPr>
        <w:tab/>
      </w:r>
      <w:r w:rsidR="00CF022C">
        <w:rPr>
          <w:rFonts w:ascii="Arial" w:hAnsi="Arial" w:cs="Arial"/>
          <w:bCs/>
        </w:rPr>
        <w:t>Jeff Somes</w:t>
      </w:r>
    </w:p>
    <w:p w:rsidR="00195F86" w:rsidRDefault="00DD08ED" w:rsidP="00195F86">
      <w:pPr>
        <w:tabs>
          <w:tab w:val="left" w:pos="4820"/>
        </w:tabs>
        <w:spacing w:after="60"/>
        <w:ind w:left="720"/>
        <w:rPr>
          <w:rFonts w:ascii="Arial" w:hAnsi="Arial" w:cs="Arial"/>
          <w:bCs/>
        </w:rPr>
      </w:pPr>
      <w:r>
        <w:rPr>
          <w:rFonts w:ascii="Arial" w:hAnsi="Arial" w:cs="Arial"/>
          <w:b/>
        </w:rPr>
        <w:t>Manager Aged Care</w:t>
      </w:r>
      <w:r w:rsidR="00195F86">
        <w:rPr>
          <w:rFonts w:ascii="Arial" w:hAnsi="Arial" w:cs="Arial"/>
          <w:b/>
        </w:rPr>
        <w:t xml:space="preserve"> Services</w:t>
      </w:r>
      <w:r w:rsidR="003A241B" w:rsidRPr="00D54B1F">
        <w:rPr>
          <w:rFonts w:ascii="Arial" w:hAnsi="Arial" w:cs="Arial"/>
          <w:b/>
        </w:rPr>
        <w:t>:</w:t>
      </w:r>
      <w:r w:rsidR="00166CA2">
        <w:rPr>
          <w:rFonts w:ascii="Arial" w:hAnsi="Arial" w:cs="Arial"/>
          <w:bCs/>
        </w:rPr>
        <w:tab/>
      </w:r>
      <w:r w:rsidR="00195F86">
        <w:rPr>
          <w:rFonts w:ascii="Arial" w:hAnsi="Arial" w:cs="Arial"/>
          <w:bCs/>
        </w:rPr>
        <w:t xml:space="preserve">                      Bob Lowther</w:t>
      </w:r>
    </w:p>
    <w:p w:rsidR="003A241B" w:rsidRPr="00D54B1F" w:rsidRDefault="00195F86" w:rsidP="00195F86">
      <w:pPr>
        <w:tabs>
          <w:tab w:val="left" w:pos="4820"/>
        </w:tabs>
        <w:spacing w:after="60"/>
        <w:ind w:left="720"/>
        <w:rPr>
          <w:rFonts w:ascii="Arial" w:hAnsi="Arial" w:cs="Arial"/>
          <w:bCs/>
        </w:rPr>
      </w:pPr>
      <w:r>
        <w:rPr>
          <w:rFonts w:ascii="Arial" w:hAnsi="Arial" w:cs="Arial"/>
          <w:b/>
        </w:rPr>
        <w:t>Community Development Team Leader:</w:t>
      </w:r>
      <w:r>
        <w:rPr>
          <w:rFonts w:ascii="Arial" w:hAnsi="Arial" w:cs="Arial"/>
          <w:bCs/>
        </w:rPr>
        <w:tab/>
        <w:t xml:space="preserve">        Deb Vanallen</w:t>
      </w:r>
      <w:r w:rsidR="00166CA2">
        <w:rPr>
          <w:rFonts w:ascii="Arial" w:hAnsi="Arial" w:cs="Arial"/>
          <w:bCs/>
        </w:rPr>
        <w:tab/>
      </w:r>
    </w:p>
    <w:p w:rsidR="00F76E6A" w:rsidRDefault="00F76E6A" w:rsidP="00FE5CB6">
      <w:pPr>
        <w:ind w:left="720"/>
        <w:rPr>
          <w:rFonts w:ascii="Arial" w:hAnsi="Arial" w:cs="Arial"/>
          <w:b/>
        </w:rPr>
      </w:pPr>
    </w:p>
    <w:p w:rsidR="00403792" w:rsidRPr="00D54B1F" w:rsidRDefault="00403792" w:rsidP="00FE5CB6">
      <w:pPr>
        <w:ind w:left="720"/>
        <w:rPr>
          <w:rFonts w:ascii="Arial" w:hAnsi="Arial" w:cs="Arial"/>
        </w:rPr>
      </w:pPr>
    </w:p>
    <w:p w:rsidR="00A91B69" w:rsidRPr="00D54B1F" w:rsidRDefault="00F76E6A" w:rsidP="002B6A5C">
      <w:pPr>
        <w:pStyle w:val="StyleHeading3NotBoldLeft127cm"/>
      </w:pPr>
      <w:bookmarkStart w:id="4" w:name="_Toc521490634"/>
      <w:r w:rsidRPr="00D54B1F">
        <w:lastRenderedPageBreak/>
        <w:t>2.4</w:t>
      </w:r>
      <w:r w:rsidRPr="00D54B1F">
        <w:tab/>
        <w:t>Council Meetings</w:t>
      </w:r>
      <w:bookmarkEnd w:id="4"/>
    </w:p>
    <w:p w:rsidR="00F76E6A" w:rsidRPr="00D54B1F" w:rsidRDefault="00F76E6A" w:rsidP="00A91B69">
      <w:pPr>
        <w:rPr>
          <w:rFonts w:ascii="Arial" w:hAnsi="Arial" w:cs="Arial"/>
        </w:rPr>
      </w:pPr>
    </w:p>
    <w:p w:rsidR="00F76E6A" w:rsidRPr="00D54B1F" w:rsidRDefault="00F76E6A" w:rsidP="0026466C">
      <w:pPr>
        <w:ind w:left="720"/>
        <w:jc w:val="both"/>
        <w:rPr>
          <w:rFonts w:ascii="Arial" w:hAnsi="Arial" w:cs="Arial"/>
        </w:rPr>
      </w:pPr>
      <w:r w:rsidRPr="00D54B1F">
        <w:rPr>
          <w:rFonts w:ascii="Arial" w:hAnsi="Arial" w:cs="Arial"/>
        </w:rPr>
        <w:t xml:space="preserve">Ordinary </w:t>
      </w:r>
      <w:r w:rsidR="0074170C">
        <w:rPr>
          <w:rFonts w:ascii="Arial" w:hAnsi="Arial" w:cs="Arial"/>
        </w:rPr>
        <w:t>M</w:t>
      </w:r>
      <w:r w:rsidRPr="00D54B1F">
        <w:rPr>
          <w:rFonts w:ascii="Arial" w:hAnsi="Arial" w:cs="Arial"/>
        </w:rPr>
        <w:t xml:space="preserve">eetings of Council are held on the </w:t>
      </w:r>
      <w:r w:rsidR="00166CA2">
        <w:rPr>
          <w:rFonts w:ascii="Arial" w:hAnsi="Arial" w:cs="Arial"/>
        </w:rPr>
        <w:t>fourth</w:t>
      </w:r>
      <w:r w:rsidRPr="00D54B1F">
        <w:rPr>
          <w:rFonts w:ascii="Arial" w:hAnsi="Arial" w:cs="Arial"/>
        </w:rPr>
        <w:t xml:space="preserve"> Wednesday of e</w:t>
      </w:r>
      <w:r w:rsidR="00892535" w:rsidRPr="00D54B1F">
        <w:rPr>
          <w:rFonts w:ascii="Arial" w:hAnsi="Arial" w:cs="Arial"/>
        </w:rPr>
        <w:t>very month</w:t>
      </w:r>
      <w:r w:rsidR="00D90C6D">
        <w:rPr>
          <w:rFonts w:ascii="Arial" w:hAnsi="Arial" w:cs="Arial"/>
        </w:rPr>
        <w:t xml:space="preserve"> (with the exception of the December meeting which is held on the third Wednesday</w:t>
      </w:r>
      <w:r w:rsidR="0074170C">
        <w:rPr>
          <w:rFonts w:ascii="Arial" w:hAnsi="Arial" w:cs="Arial"/>
        </w:rPr>
        <w:t xml:space="preserve"> and January where there are no Ordinary Council Meetings</w:t>
      </w:r>
      <w:r w:rsidR="00D90C6D">
        <w:rPr>
          <w:rFonts w:ascii="Arial" w:hAnsi="Arial" w:cs="Arial"/>
        </w:rPr>
        <w:t>)</w:t>
      </w:r>
      <w:r w:rsidR="00892535" w:rsidRPr="00D54B1F">
        <w:rPr>
          <w:rFonts w:ascii="Arial" w:hAnsi="Arial" w:cs="Arial"/>
        </w:rPr>
        <w:t xml:space="preserve"> commencing at 5</w:t>
      </w:r>
      <w:r w:rsidR="00EF0327" w:rsidRPr="00D54B1F">
        <w:rPr>
          <w:rFonts w:ascii="Arial" w:hAnsi="Arial" w:cs="Arial"/>
        </w:rPr>
        <w:t>.00pm</w:t>
      </w:r>
      <w:r w:rsidR="00D90C6D">
        <w:rPr>
          <w:rFonts w:ascii="Arial" w:hAnsi="Arial" w:cs="Arial"/>
        </w:rPr>
        <w:t>.</w:t>
      </w:r>
      <w:r w:rsidR="00C77A8D" w:rsidRPr="00D54B1F">
        <w:rPr>
          <w:rFonts w:ascii="Arial" w:hAnsi="Arial" w:cs="Arial"/>
        </w:rPr>
        <w:t xml:space="preserve"> </w:t>
      </w:r>
      <w:r w:rsidR="00D90C6D">
        <w:rPr>
          <w:rFonts w:ascii="Arial" w:hAnsi="Arial" w:cs="Arial"/>
        </w:rPr>
        <w:t>M</w:t>
      </w:r>
      <w:r w:rsidR="00EF0327" w:rsidRPr="00D54B1F">
        <w:rPr>
          <w:rFonts w:ascii="Arial" w:hAnsi="Arial" w:cs="Arial"/>
        </w:rPr>
        <w:t xml:space="preserve">embers of the public are welcome to </w:t>
      </w:r>
      <w:r w:rsidR="00C77A8D" w:rsidRPr="00D54B1F">
        <w:rPr>
          <w:rFonts w:ascii="Arial" w:hAnsi="Arial" w:cs="Arial"/>
        </w:rPr>
        <w:t xml:space="preserve">attend.  </w:t>
      </w:r>
      <w:r w:rsidR="00F92AA6">
        <w:rPr>
          <w:rFonts w:ascii="Arial" w:hAnsi="Arial" w:cs="Arial"/>
        </w:rPr>
        <w:t xml:space="preserve">Meetings are </w:t>
      </w:r>
      <w:r w:rsidR="00195F86">
        <w:rPr>
          <w:rFonts w:ascii="Arial" w:hAnsi="Arial" w:cs="Arial"/>
        </w:rPr>
        <w:t>mainly held in the Council Chamber</w:t>
      </w:r>
      <w:r w:rsidR="00F92AA6">
        <w:rPr>
          <w:rFonts w:ascii="Arial" w:hAnsi="Arial" w:cs="Arial"/>
        </w:rPr>
        <w:t xml:space="preserve">, with some </w:t>
      </w:r>
      <w:proofErr w:type="gramStart"/>
      <w:r w:rsidR="00F92AA6">
        <w:rPr>
          <w:rFonts w:ascii="Arial" w:hAnsi="Arial" w:cs="Arial"/>
        </w:rPr>
        <w:t>being  held</w:t>
      </w:r>
      <w:proofErr w:type="gramEnd"/>
      <w:r w:rsidR="00F92AA6">
        <w:rPr>
          <w:rFonts w:ascii="Arial" w:hAnsi="Arial" w:cs="Arial"/>
        </w:rPr>
        <w:t xml:space="preserve"> </w:t>
      </w:r>
      <w:r w:rsidR="00CF022C">
        <w:rPr>
          <w:rFonts w:ascii="Arial" w:hAnsi="Arial" w:cs="Arial"/>
        </w:rPr>
        <w:t xml:space="preserve">in </w:t>
      </w:r>
      <w:r w:rsidR="00F92AA6">
        <w:rPr>
          <w:rFonts w:ascii="Arial" w:hAnsi="Arial" w:cs="Arial"/>
        </w:rPr>
        <w:t xml:space="preserve">other </w:t>
      </w:r>
      <w:r w:rsidR="00CF022C">
        <w:rPr>
          <w:rFonts w:ascii="Arial" w:hAnsi="Arial" w:cs="Arial"/>
        </w:rPr>
        <w:t>locations throughout the year – details are available on the Shire website (www.donnybrook-balingup.wa.gov.au).</w:t>
      </w:r>
    </w:p>
    <w:p w:rsidR="00AB0387" w:rsidRDefault="00AB0387" w:rsidP="00EF0327">
      <w:pPr>
        <w:ind w:left="720"/>
        <w:rPr>
          <w:rFonts w:ascii="Arial" w:hAnsi="Arial" w:cs="Arial"/>
        </w:rPr>
      </w:pPr>
    </w:p>
    <w:p w:rsidR="00846761" w:rsidRPr="00D54B1F" w:rsidRDefault="00846761" w:rsidP="00EF0327">
      <w:pPr>
        <w:ind w:left="720"/>
        <w:rPr>
          <w:rFonts w:ascii="Arial" w:hAnsi="Arial" w:cs="Arial"/>
        </w:rPr>
      </w:pPr>
    </w:p>
    <w:p w:rsidR="00EF0327" w:rsidRPr="00D54B1F" w:rsidRDefault="00EF0327" w:rsidP="002B6A5C">
      <w:pPr>
        <w:pStyle w:val="StyleHeading3NotBoldLeft127cm"/>
      </w:pPr>
      <w:bookmarkStart w:id="5" w:name="_Toc521490635"/>
      <w:r w:rsidRPr="00D54B1F">
        <w:t>2.5</w:t>
      </w:r>
      <w:r w:rsidRPr="00D54B1F">
        <w:tab/>
        <w:t xml:space="preserve">Committees and </w:t>
      </w:r>
      <w:r w:rsidR="0074170C">
        <w:t>Working Groups</w:t>
      </w:r>
      <w:bookmarkEnd w:id="5"/>
    </w:p>
    <w:p w:rsidR="00EF0327" w:rsidRPr="00D54B1F" w:rsidRDefault="00EF0327" w:rsidP="00EF0327">
      <w:pPr>
        <w:rPr>
          <w:rFonts w:ascii="Arial" w:hAnsi="Arial" w:cs="Arial"/>
        </w:rPr>
      </w:pPr>
    </w:p>
    <w:p w:rsidR="00EF0327" w:rsidRPr="00D54B1F" w:rsidRDefault="00EF0327" w:rsidP="0026466C">
      <w:pPr>
        <w:ind w:left="720"/>
        <w:jc w:val="both"/>
        <w:rPr>
          <w:rFonts w:ascii="Arial" w:hAnsi="Arial" w:cs="Arial"/>
        </w:rPr>
      </w:pPr>
      <w:r w:rsidRPr="00D54B1F">
        <w:rPr>
          <w:rFonts w:ascii="Arial" w:hAnsi="Arial" w:cs="Arial"/>
        </w:rPr>
        <w:t xml:space="preserve">A number of </w:t>
      </w:r>
      <w:r w:rsidR="001E68D1">
        <w:rPr>
          <w:rFonts w:ascii="Arial" w:hAnsi="Arial" w:cs="Arial"/>
        </w:rPr>
        <w:t xml:space="preserve">advisory </w:t>
      </w:r>
      <w:r w:rsidRPr="00D54B1F">
        <w:rPr>
          <w:rFonts w:ascii="Arial" w:hAnsi="Arial" w:cs="Arial"/>
        </w:rPr>
        <w:t>committees</w:t>
      </w:r>
      <w:r w:rsidR="001E68D1">
        <w:rPr>
          <w:rFonts w:ascii="Arial" w:hAnsi="Arial" w:cs="Arial"/>
        </w:rPr>
        <w:t xml:space="preserve"> and consultative groups</w:t>
      </w:r>
      <w:r w:rsidRPr="00D54B1F">
        <w:rPr>
          <w:rFonts w:ascii="Arial" w:hAnsi="Arial" w:cs="Arial"/>
        </w:rPr>
        <w:t xml:space="preserve">, comprising </w:t>
      </w:r>
      <w:r w:rsidR="001E68D1">
        <w:rPr>
          <w:rFonts w:ascii="Arial" w:hAnsi="Arial" w:cs="Arial"/>
        </w:rPr>
        <w:t xml:space="preserve">of </w:t>
      </w:r>
      <w:r w:rsidRPr="00D54B1F">
        <w:rPr>
          <w:rFonts w:ascii="Arial" w:hAnsi="Arial" w:cs="Arial"/>
        </w:rPr>
        <w:t xml:space="preserve">elected members, that may also include staff and the public, </w:t>
      </w:r>
      <w:proofErr w:type="gramStart"/>
      <w:r w:rsidRPr="00D54B1F">
        <w:rPr>
          <w:rFonts w:ascii="Arial" w:hAnsi="Arial" w:cs="Arial"/>
        </w:rPr>
        <w:t>are established</w:t>
      </w:r>
      <w:proofErr w:type="gramEnd"/>
      <w:r w:rsidRPr="00D54B1F">
        <w:rPr>
          <w:rFonts w:ascii="Arial" w:hAnsi="Arial" w:cs="Arial"/>
        </w:rPr>
        <w:t xml:space="preserve"> to investigate issues with in the community</w:t>
      </w:r>
      <w:r w:rsidR="001E68D1">
        <w:rPr>
          <w:rFonts w:ascii="Arial" w:hAnsi="Arial" w:cs="Arial"/>
        </w:rPr>
        <w:t>, and help manage emergency procedures and fire control</w:t>
      </w:r>
      <w:r w:rsidRPr="00D54B1F">
        <w:rPr>
          <w:rFonts w:ascii="Arial" w:hAnsi="Arial" w:cs="Arial"/>
        </w:rPr>
        <w:t>.</w:t>
      </w:r>
    </w:p>
    <w:p w:rsidR="00EF0327" w:rsidRPr="00D54B1F" w:rsidRDefault="00EF0327" w:rsidP="00EF0327">
      <w:pPr>
        <w:ind w:left="720"/>
        <w:rPr>
          <w:rFonts w:ascii="Arial" w:hAnsi="Arial" w:cs="Arial"/>
        </w:rPr>
      </w:pPr>
    </w:p>
    <w:p w:rsidR="002B6A5C" w:rsidRPr="00D54B1F" w:rsidRDefault="001E68D1" w:rsidP="00892535">
      <w:pPr>
        <w:ind w:left="1080" w:hanging="360"/>
        <w:rPr>
          <w:rFonts w:ascii="Arial" w:hAnsi="Arial" w:cs="Arial"/>
        </w:rPr>
      </w:pPr>
      <w:r>
        <w:rPr>
          <w:rFonts w:ascii="Arial" w:hAnsi="Arial" w:cs="Arial"/>
        </w:rPr>
        <w:t xml:space="preserve">Advisory </w:t>
      </w:r>
      <w:r w:rsidR="00A22D56" w:rsidRPr="00D54B1F">
        <w:rPr>
          <w:rFonts w:ascii="Arial" w:hAnsi="Arial" w:cs="Arial"/>
        </w:rPr>
        <w:t>Committees</w:t>
      </w:r>
      <w:r>
        <w:rPr>
          <w:rFonts w:ascii="Arial" w:hAnsi="Arial" w:cs="Arial"/>
        </w:rPr>
        <w:t>:</w:t>
      </w:r>
      <w:r w:rsidR="002B6A5C" w:rsidRPr="00D54B1F">
        <w:rPr>
          <w:rFonts w:ascii="Arial" w:hAnsi="Arial" w:cs="Arial"/>
        </w:rPr>
        <w:t xml:space="preserve"> </w:t>
      </w:r>
    </w:p>
    <w:p w:rsidR="00DB7091" w:rsidRPr="00D54B1F" w:rsidRDefault="00DB7091" w:rsidP="00DB7091">
      <w:pPr>
        <w:numPr>
          <w:ilvl w:val="0"/>
          <w:numId w:val="17"/>
        </w:numPr>
        <w:tabs>
          <w:tab w:val="clear" w:pos="720"/>
          <w:tab w:val="num" w:pos="1080"/>
        </w:tabs>
        <w:ind w:firstLine="0"/>
        <w:rPr>
          <w:rFonts w:ascii="Arial" w:hAnsi="Arial" w:cs="Arial"/>
        </w:rPr>
      </w:pPr>
      <w:r w:rsidRPr="00D54B1F">
        <w:rPr>
          <w:rFonts w:ascii="Arial" w:hAnsi="Arial" w:cs="Arial"/>
        </w:rPr>
        <w:t>Audit Committee</w:t>
      </w:r>
    </w:p>
    <w:p w:rsidR="008F57E3" w:rsidRDefault="008F57E3" w:rsidP="002B6A5C">
      <w:pPr>
        <w:numPr>
          <w:ilvl w:val="1"/>
          <w:numId w:val="18"/>
        </w:numPr>
        <w:tabs>
          <w:tab w:val="clear" w:pos="1440"/>
          <w:tab w:val="num" w:pos="1080"/>
        </w:tabs>
        <w:ind w:left="1080"/>
        <w:rPr>
          <w:rFonts w:ascii="Arial" w:hAnsi="Arial" w:cs="Arial"/>
        </w:rPr>
      </w:pPr>
      <w:r>
        <w:rPr>
          <w:rFonts w:ascii="Arial" w:hAnsi="Arial" w:cs="Arial"/>
        </w:rPr>
        <w:t xml:space="preserve">Donnybrook </w:t>
      </w:r>
      <w:r w:rsidR="00BD7671">
        <w:rPr>
          <w:rFonts w:ascii="Arial" w:hAnsi="Arial" w:cs="Arial"/>
        </w:rPr>
        <w:t xml:space="preserve">Community Library </w:t>
      </w:r>
      <w:r>
        <w:rPr>
          <w:rFonts w:ascii="Arial" w:hAnsi="Arial" w:cs="Arial"/>
        </w:rPr>
        <w:t>Committee</w:t>
      </w:r>
    </w:p>
    <w:p w:rsidR="001E68D1" w:rsidRDefault="001E68D1" w:rsidP="002B6A5C">
      <w:pPr>
        <w:numPr>
          <w:ilvl w:val="1"/>
          <w:numId w:val="18"/>
        </w:numPr>
        <w:tabs>
          <w:tab w:val="clear" w:pos="1440"/>
          <w:tab w:val="num" w:pos="1080"/>
        </w:tabs>
        <w:ind w:left="1080"/>
        <w:rPr>
          <w:rFonts w:ascii="Arial" w:hAnsi="Arial" w:cs="Arial"/>
        </w:rPr>
      </w:pPr>
      <w:r>
        <w:rPr>
          <w:rFonts w:ascii="Arial" w:hAnsi="Arial" w:cs="Arial"/>
        </w:rPr>
        <w:t>Local Emergency Management Advisory Committee</w:t>
      </w:r>
    </w:p>
    <w:p w:rsidR="001E68D1" w:rsidRDefault="001E68D1" w:rsidP="002B6A5C">
      <w:pPr>
        <w:numPr>
          <w:ilvl w:val="1"/>
          <w:numId w:val="18"/>
        </w:numPr>
        <w:tabs>
          <w:tab w:val="clear" w:pos="1440"/>
          <w:tab w:val="num" w:pos="1080"/>
        </w:tabs>
        <w:ind w:left="1080"/>
        <w:rPr>
          <w:rFonts w:ascii="Arial" w:hAnsi="Arial" w:cs="Arial"/>
        </w:rPr>
      </w:pPr>
      <w:r>
        <w:rPr>
          <w:rFonts w:ascii="Arial" w:hAnsi="Arial" w:cs="Arial"/>
        </w:rPr>
        <w:t>Bushfire Management Advisory Committee</w:t>
      </w:r>
    </w:p>
    <w:p w:rsidR="0027687D" w:rsidRDefault="0027687D" w:rsidP="002B6A5C">
      <w:pPr>
        <w:numPr>
          <w:ilvl w:val="1"/>
          <w:numId w:val="18"/>
        </w:numPr>
        <w:tabs>
          <w:tab w:val="clear" w:pos="1440"/>
          <w:tab w:val="num" w:pos="1080"/>
        </w:tabs>
        <w:ind w:left="1080"/>
        <w:rPr>
          <w:rFonts w:ascii="Arial" w:hAnsi="Arial" w:cs="Arial"/>
        </w:rPr>
      </w:pPr>
      <w:r>
        <w:rPr>
          <w:rFonts w:ascii="Arial" w:hAnsi="Arial" w:cs="Arial"/>
        </w:rPr>
        <w:t xml:space="preserve">Other committees as determined by Council </w:t>
      </w:r>
    </w:p>
    <w:p w:rsidR="00DB7091" w:rsidRPr="00D54B1F" w:rsidRDefault="00DB7091" w:rsidP="00DB7091">
      <w:pPr>
        <w:ind w:left="720"/>
        <w:rPr>
          <w:rFonts w:ascii="Arial" w:hAnsi="Arial" w:cs="Arial"/>
        </w:rPr>
      </w:pPr>
    </w:p>
    <w:p w:rsidR="00C77A8D" w:rsidRPr="00D54B1F" w:rsidRDefault="00C77A8D" w:rsidP="00C77A8D">
      <w:pPr>
        <w:ind w:left="720"/>
        <w:rPr>
          <w:rFonts w:ascii="Arial" w:hAnsi="Arial" w:cs="Arial"/>
        </w:rPr>
      </w:pPr>
      <w:r w:rsidRPr="00D54B1F">
        <w:rPr>
          <w:rFonts w:ascii="Arial" w:hAnsi="Arial" w:cs="Arial"/>
        </w:rPr>
        <w:t>The minutes of these meetings are included in the agenda for the meeting of Council.</w:t>
      </w:r>
    </w:p>
    <w:p w:rsidR="00AA087A" w:rsidRDefault="00AA087A" w:rsidP="00B738AE">
      <w:pPr>
        <w:ind w:left="1080" w:hanging="360"/>
        <w:rPr>
          <w:rFonts w:ascii="Arial" w:hAnsi="Arial" w:cs="Arial"/>
        </w:rPr>
      </w:pPr>
    </w:p>
    <w:p w:rsidR="00CF022C" w:rsidRDefault="0074170C" w:rsidP="00B738AE">
      <w:pPr>
        <w:ind w:left="1080" w:hanging="360"/>
        <w:rPr>
          <w:rFonts w:ascii="Arial" w:hAnsi="Arial" w:cs="Arial"/>
        </w:rPr>
      </w:pPr>
      <w:r>
        <w:rPr>
          <w:rFonts w:ascii="Arial" w:hAnsi="Arial" w:cs="Arial"/>
        </w:rPr>
        <w:t>Working groups</w:t>
      </w:r>
      <w:r w:rsidR="001E68D1">
        <w:rPr>
          <w:rFonts w:ascii="Arial" w:hAnsi="Arial" w:cs="Arial"/>
        </w:rPr>
        <w:t>:</w:t>
      </w:r>
    </w:p>
    <w:p w:rsidR="001E68D1" w:rsidRDefault="001E68D1" w:rsidP="001E68D1">
      <w:pPr>
        <w:numPr>
          <w:ilvl w:val="1"/>
          <w:numId w:val="18"/>
        </w:numPr>
        <w:tabs>
          <w:tab w:val="clear" w:pos="1440"/>
          <w:tab w:val="num" w:pos="1080"/>
        </w:tabs>
        <w:ind w:left="1080"/>
        <w:rPr>
          <w:rFonts w:ascii="Arial" w:hAnsi="Arial" w:cs="Arial"/>
        </w:rPr>
      </w:pPr>
      <w:r>
        <w:rPr>
          <w:rFonts w:ascii="Arial" w:hAnsi="Arial" w:cs="Arial"/>
        </w:rPr>
        <w:t xml:space="preserve">Aged Care </w:t>
      </w:r>
      <w:r w:rsidR="00FB1DFF">
        <w:rPr>
          <w:rFonts w:ascii="Arial" w:hAnsi="Arial" w:cs="Arial"/>
        </w:rPr>
        <w:t xml:space="preserve">Services </w:t>
      </w:r>
      <w:r>
        <w:rPr>
          <w:rFonts w:ascii="Arial" w:hAnsi="Arial" w:cs="Arial"/>
        </w:rPr>
        <w:t>Community Reference Group</w:t>
      </w:r>
    </w:p>
    <w:p w:rsidR="001E68D1" w:rsidRDefault="001E68D1" w:rsidP="00B738AE">
      <w:pPr>
        <w:ind w:left="1080" w:hanging="360"/>
        <w:rPr>
          <w:rFonts w:ascii="Arial" w:hAnsi="Arial" w:cs="Arial"/>
        </w:rPr>
      </w:pPr>
    </w:p>
    <w:p w:rsidR="00321194" w:rsidRPr="00D54B1F" w:rsidRDefault="00321194" w:rsidP="00B738AE">
      <w:pPr>
        <w:ind w:left="1080" w:hanging="360"/>
        <w:rPr>
          <w:rFonts w:ascii="Arial" w:hAnsi="Arial" w:cs="Arial"/>
        </w:rPr>
      </w:pPr>
    </w:p>
    <w:p w:rsidR="00B738AE" w:rsidRPr="00D54B1F" w:rsidRDefault="00AA087A" w:rsidP="00DB29F9">
      <w:pPr>
        <w:pStyle w:val="StyleHeading3NotBoldLeft127cm"/>
      </w:pPr>
      <w:bookmarkStart w:id="6" w:name="_Toc521490636"/>
      <w:r w:rsidRPr="00D54B1F">
        <w:t>2.6</w:t>
      </w:r>
      <w:r w:rsidRPr="00D54B1F">
        <w:tab/>
        <w:t>Delegations</w:t>
      </w:r>
      <w:bookmarkEnd w:id="6"/>
    </w:p>
    <w:p w:rsidR="00AA087A" w:rsidRPr="00D54B1F" w:rsidRDefault="00AA087A" w:rsidP="00DB29F9">
      <w:pPr>
        <w:keepNext/>
        <w:rPr>
          <w:rFonts w:ascii="Arial" w:hAnsi="Arial" w:cs="Arial"/>
          <w:b/>
        </w:rPr>
      </w:pPr>
    </w:p>
    <w:p w:rsidR="00AA087A" w:rsidRPr="00D54B1F" w:rsidRDefault="00AA087A" w:rsidP="00DB29F9">
      <w:pPr>
        <w:keepNext/>
        <w:ind w:left="720"/>
        <w:rPr>
          <w:rFonts w:ascii="Arial" w:hAnsi="Arial" w:cs="Arial"/>
        </w:rPr>
      </w:pPr>
      <w:r w:rsidRPr="00D54B1F">
        <w:rPr>
          <w:rFonts w:ascii="Arial" w:hAnsi="Arial" w:cs="Arial"/>
        </w:rPr>
        <w:t xml:space="preserve">The Chief Executive Officer and other officers have delegated authority from Council to make decisions on a number of specified administrative and policy matters.  These delegations are listed in the </w:t>
      </w:r>
      <w:r w:rsidR="009258FD" w:rsidRPr="00D54B1F">
        <w:rPr>
          <w:rFonts w:ascii="Arial" w:hAnsi="Arial" w:cs="Arial"/>
        </w:rPr>
        <w:t>Delegation Register</w:t>
      </w:r>
      <w:r w:rsidRPr="00D54B1F">
        <w:rPr>
          <w:rFonts w:ascii="Arial" w:hAnsi="Arial" w:cs="Arial"/>
        </w:rPr>
        <w:t xml:space="preserve"> and are reviewed </w:t>
      </w:r>
      <w:r w:rsidR="009258FD" w:rsidRPr="00D54B1F">
        <w:rPr>
          <w:rFonts w:ascii="Arial" w:hAnsi="Arial" w:cs="Arial"/>
        </w:rPr>
        <w:t>annually</w:t>
      </w:r>
      <w:r w:rsidRPr="00D54B1F">
        <w:rPr>
          <w:rFonts w:ascii="Arial" w:hAnsi="Arial" w:cs="Arial"/>
        </w:rPr>
        <w:t xml:space="preserve"> by Council.  </w:t>
      </w:r>
      <w:r w:rsidR="009258FD" w:rsidRPr="00D54B1F">
        <w:rPr>
          <w:rFonts w:ascii="Arial" w:hAnsi="Arial" w:cs="Arial"/>
        </w:rPr>
        <w:t xml:space="preserve">The </w:t>
      </w:r>
      <w:r w:rsidR="009258FD" w:rsidRPr="00166CA2">
        <w:rPr>
          <w:rFonts w:ascii="Arial" w:hAnsi="Arial" w:cs="Arial"/>
          <w:i/>
        </w:rPr>
        <w:t>Local Government Act 1995</w:t>
      </w:r>
      <w:r w:rsidR="009258FD" w:rsidRPr="00D54B1F">
        <w:rPr>
          <w:rFonts w:ascii="Arial" w:hAnsi="Arial" w:cs="Arial"/>
        </w:rPr>
        <w:t xml:space="preserve"> and associated Regulations requires Council to:</w:t>
      </w:r>
    </w:p>
    <w:p w:rsidR="00AA087A" w:rsidRPr="00D54B1F" w:rsidRDefault="00DB7091" w:rsidP="00CF022C">
      <w:pPr>
        <w:pStyle w:val="1"/>
        <w:tabs>
          <w:tab w:val="left" w:pos="-1440"/>
        </w:tabs>
        <w:spacing w:before="120" w:after="120"/>
        <w:ind w:left="1080" w:hanging="360"/>
        <w:rPr>
          <w:rFonts w:ascii="Arial" w:hAnsi="Arial" w:cs="Arial"/>
          <w:szCs w:val="24"/>
          <w:lang w:val="en-AU"/>
        </w:rPr>
      </w:pPr>
      <w:r w:rsidRPr="00D54B1F">
        <w:rPr>
          <w:rFonts w:ascii="Arial" w:hAnsi="Arial" w:cs="Arial"/>
        </w:rPr>
        <w:t>a)</w:t>
      </w:r>
      <w:r w:rsidRPr="00D54B1F">
        <w:rPr>
          <w:rFonts w:ascii="Arial" w:hAnsi="Arial" w:cs="Arial"/>
        </w:rPr>
        <w:tab/>
      </w:r>
      <w:r w:rsidR="00AA087A" w:rsidRPr="00D54B1F">
        <w:rPr>
          <w:rFonts w:ascii="Arial" w:hAnsi="Arial" w:cs="Arial"/>
        </w:rPr>
        <w:t>determine policies to be applied by Council in exercising its discretionary powers;</w:t>
      </w:r>
    </w:p>
    <w:p w:rsidR="00AA087A" w:rsidRPr="00D54B1F" w:rsidRDefault="00DB7091" w:rsidP="00CF022C">
      <w:pPr>
        <w:pStyle w:val="1"/>
        <w:tabs>
          <w:tab w:val="left" w:pos="-1440"/>
        </w:tabs>
        <w:spacing w:after="120"/>
        <w:ind w:left="1080" w:hanging="360"/>
        <w:rPr>
          <w:rFonts w:ascii="Arial" w:hAnsi="Arial" w:cs="Arial"/>
          <w:szCs w:val="24"/>
          <w:lang w:val="en-AU"/>
        </w:rPr>
      </w:pPr>
      <w:r w:rsidRPr="00D54B1F">
        <w:rPr>
          <w:rFonts w:ascii="Arial" w:hAnsi="Arial" w:cs="Arial"/>
          <w:szCs w:val="24"/>
          <w:lang w:val="en-AU"/>
        </w:rPr>
        <w:t>b)</w:t>
      </w:r>
      <w:r w:rsidRPr="00D54B1F">
        <w:rPr>
          <w:rFonts w:ascii="Arial" w:hAnsi="Arial" w:cs="Arial"/>
          <w:szCs w:val="24"/>
          <w:lang w:val="en-AU"/>
        </w:rPr>
        <w:tab/>
      </w:r>
      <w:r w:rsidR="00AA087A" w:rsidRPr="00D54B1F">
        <w:rPr>
          <w:rFonts w:ascii="Arial" w:hAnsi="Arial" w:cs="Arial"/>
          <w:szCs w:val="24"/>
          <w:lang w:val="en-AU"/>
        </w:rPr>
        <w:t>determine the type, range and scope of projects to be undertaken by Council; and</w:t>
      </w:r>
    </w:p>
    <w:p w:rsidR="00AA087A" w:rsidRPr="00D54B1F" w:rsidRDefault="00DB7091" w:rsidP="00CF022C">
      <w:pPr>
        <w:pStyle w:val="1"/>
        <w:tabs>
          <w:tab w:val="left" w:pos="-1440"/>
        </w:tabs>
        <w:ind w:left="1080" w:hanging="360"/>
        <w:rPr>
          <w:rFonts w:ascii="Arial" w:hAnsi="Arial" w:cs="Arial"/>
          <w:szCs w:val="24"/>
          <w:lang w:val="en-AU"/>
        </w:rPr>
      </w:pPr>
      <w:r w:rsidRPr="00D54B1F">
        <w:rPr>
          <w:rFonts w:ascii="Arial" w:hAnsi="Arial" w:cs="Arial"/>
          <w:szCs w:val="24"/>
          <w:lang w:val="en-AU"/>
        </w:rPr>
        <w:t>c)</w:t>
      </w:r>
      <w:r w:rsidRPr="00D54B1F">
        <w:rPr>
          <w:rFonts w:ascii="Arial" w:hAnsi="Arial" w:cs="Arial"/>
          <w:szCs w:val="24"/>
          <w:lang w:val="en-AU"/>
        </w:rPr>
        <w:tab/>
      </w:r>
      <w:r w:rsidR="00AA087A" w:rsidRPr="00D54B1F">
        <w:rPr>
          <w:rFonts w:ascii="Arial" w:hAnsi="Arial" w:cs="Arial"/>
          <w:szCs w:val="24"/>
          <w:lang w:val="en-AU"/>
        </w:rPr>
        <w:t>develop comprehensive management plans, budgets, financial controls and performance objectives and indicator</w:t>
      </w:r>
      <w:r w:rsidR="009258FD" w:rsidRPr="00D54B1F">
        <w:rPr>
          <w:rFonts w:ascii="Arial" w:hAnsi="Arial" w:cs="Arial"/>
          <w:szCs w:val="24"/>
          <w:lang w:val="en-AU"/>
        </w:rPr>
        <w:t>s for the operations of Council.</w:t>
      </w:r>
    </w:p>
    <w:p w:rsidR="00FB4B07" w:rsidRPr="00D54B1F" w:rsidRDefault="00FB4B07" w:rsidP="00CF022C">
      <w:pPr>
        <w:pStyle w:val="1"/>
        <w:tabs>
          <w:tab w:val="left" w:pos="-1440"/>
        </w:tabs>
        <w:ind w:left="720" w:firstLine="0"/>
        <w:rPr>
          <w:rFonts w:ascii="Arial" w:hAnsi="Arial" w:cs="Arial"/>
          <w:szCs w:val="24"/>
          <w:lang w:val="en-AU"/>
        </w:rPr>
      </w:pPr>
    </w:p>
    <w:p w:rsidR="00AA087A" w:rsidRPr="00D54B1F" w:rsidRDefault="00AA087A" w:rsidP="00CF022C">
      <w:pPr>
        <w:ind w:left="720"/>
        <w:rPr>
          <w:rFonts w:ascii="Arial" w:hAnsi="Arial" w:cs="Arial"/>
        </w:rPr>
      </w:pPr>
      <w:r w:rsidRPr="00D54B1F">
        <w:rPr>
          <w:rFonts w:ascii="Arial" w:hAnsi="Arial" w:cs="Arial"/>
        </w:rPr>
        <w:t>Council makes decisions which direct and/or determine its activities and functions.  Such decisions include the approval of works and services to be undertaken, and the allocation of resources to works and services.</w:t>
      </w:r>
    </w:p>
    <w:p w:rsidR="00AA087A" w:rsidRPr="00D54B1F" w:rsidRDefault="00AA087A" w:rsidP="00CF022C">
      <w:pPr>
        <w:rPr>
          <w:rFonts w:ascii="Arial" w:hAnsi="Arial" w:cs="Arial"/>
        </w:rPr>
      </w:pPr>
    </w:p>
    <w:p w:rsidR="00AA087A" w:rsidRPr="00D54B1F" w:rsidRDefault="00AA087A" w:rsidP="00CF022C">
      <w:pPr>
        <w:ind w:left="720"/>
        <w:rPr>
          <w:rFonts w:ascii="Arial" w:hAnsi="Arial" w:cs="Arial"/>
        </w:rPr>
      </w:pPr>
      <w:r w:rsidRPr="00D54B1F">
        <w:rPr>
          <w:rFonts w:ascii="Arial" w:hAnsi="Arial" w:cs="Arial"/>
        </w:rPr>
        <w:lastRenderedPageBreak/>
        <w:t>Decisions are also made to determine whether or not approvals are to be granted for applications from residents for various forms of development.</w:t>
      </w:r>
    </w:p>
    <w:p w:rsidR="00C77A8D" w:rsidRDefault="00C77A8D" w:rsidP="00CF022C">
      <w:pPr>
        <w:rPr>
          <w:rFonts w:ascii="Arial" w:hAnsi="Arial" w:cs="Arial"/>
        </w:rPr>
      </w:pPr>
    </w:p>
    <w:p w:rsidR="00DB7091" w:rsidRPr="00D54B1F" w:rsidRDefault="00DB7091" w:rsidP="00CF022C">
      <w:pPr>
        <w:rPr>
          <w:rFonts w:ascii="Arial" w:hAnsi="Arial" w:cs="Arial"/>
        </w:rPr>
      </w:pPr>
    </w:p>
    <w:p w:rsidR="00486F3E" w:rsidRPr="00D54B1F" w:rsidRDefault="00486F3E" w:rsidP="00CF022C">
      <w:pPr>
        <w:pStyle w:val="Heading3"/>
      </w:pPr>
      <w:bookmarkStart w:id="7" w:name="_Toc521490637"/>
      <w:r w:rsidRPr="00D54B1F">
        <w:t>3.</w:t>
      </w:r>
      <w:r w:rsidRPr="00D54B1F">
        <w:tab/>
      </w:r>
      <w:r w:rsidR="002B6A5C" w:rsidRPr="00D54B1F">
        <w:t>DETAILS OF LEGISLATION ADMINISTERED</w:t>
      </w:r>
      <w:bookmarkEnd w:id="7"/>
    </w:p>
    <w:p w:rsidR="00486F3E" w:rsidRPr="00D54B1F" w:rsidRDefault="00486F3E" w:rsidP="00CF022C">
      <w:pPr>
        <w:rPr>
          <w:rFonts w:ascii="Arial" w:hAnsi="Arial" w:cs="Arial"/>
        </w:rPr>
      </w:pPr>
    </w:p>
    <w:p w:rsidR="00486F3E" w:rsidRPr="00D54B1F" w:rsidRDefault="002B6A5C" w:rsidP="00CF022C">
      <w:pPr>
        <w:pStyle w:val="BodyText"/>
        <w:ind w:left="720"/>
        <w:jc w:val="left"/>
        <w:rPr>
          <w:rFonts w:cs="Arial"/>
          <w:b w:val="0"/>
          <w:szCs w:val="24"/>
          <w:lang w:val="en-US"/>
        </w:rPr>
      </w:pPr>
      <w:r w:rsidRPr="00D54B1F">
        <w:rPr>
          <w:rFonts w:cs="Arial"/>
          <w:b w:val="0"/>
          <w:szCs w:val="24"/>
          <w:lang w:val="en-US"/>
        </w:rPr>
        <w:t>Th</w:t>
      </w:r>
      <w:r w:rsidR="00486F3E" w:rsidRPr="00D54B1F">
        <w:rPr>
          <w:rFonts w:cs="Arial"/>
          <w:b w:val="0"/>
          <w:szCs w:val="24"/>
          <w:lang w:val="en-US"/>
        </w:rPr>
        <w:t>e Shire of Donnybrook</w:t>
      </w:r>
      <w:r w:rsidR="001E68D1">
        <w:rPr>
          <w:rFonts w:cs="Arial"/>
          <w:b w:val="0"/>
          <w:szCs w:val="24"/>
          <w:lang w:val="en-US"/>
        </w:rPr>
        <w:t xml:space="preserve"> </w:t>
      </w:r>
      <w:r w:rsidR="00486F3E" w:rsidRPr="00D54B1F">
        <w:rPr>
          <w:rFonts w:cs="Arial"/>
          <w:b w:val="0"/>
          <w:szCs w:val="24"/>
          <w:lang w:val="en-US"/>
        </w:rPr>
        <w:t>Balingup is wholly or partly responsible for administering the follow</w:t>
      </w:r>
      <w:r w:rsidRPr="00D54B1F">
        <w:rPr>
          <w:rFonts w:cs="Arial"/>
          <w:b w:val="0"/>
          <w:szCs w:val="24"/>
          <w:lang w:val="en-US"/>
        </w:rPr>
        <w:t>ing legislation and regulations –</w:t>
      </w:r>
    </w:p>
    <w:p w:rsidR="00321194" w:rsidRPr="00D54B1F" w:rsidRDefault="00321194" w:rsidP="00CF022C">
      <w:pPr>
        <w:pStyle w:val="BodyText"/>
        <w:ind w:left="720"/>
        <w:jc w:val="left"/>
        <w:rPr>
          <w:rFonts w:cs="Arial"/>
          <w:b w:val="0"/>
          <w:szCs w:val="24"/>
          <w:lang w:val="en-US"/>
        </w:rPr>
      </w:pPr>
    </w:p>
    <w:p w:rsidR="00486F3E" w:rsidRPr="00D54B1F" w:rsidRDefault="00486F3E" w:rsidP="00CF022C">
      <w:pPr>
        <w:numPr>
          <w:ilvl w:val="1"/>
          <w:numId w:val="22"/>
        </w:numPr>
        <w:tabs>
          <w:tab w:val="clear" w:pos="1440"/>
          <w:tab w:val="num" w:pos="1080"/>
        </w:tabs>
        <w:spacing w:afterLines="80" w:after="192"/>
        <w:ind w:hanging="720"/>
        <w:rPr>
          <w:rFonts w:ascii="Arial" w:hAnsi="Arial" w:cs="Arial"/>
          <w:i/>
        </w:rPr>
      </w:pPr>
      <w:r w:rsidRPr="00D54B1F">
        <w:rPr>
          <w:rFonts w:ascii="Arial" w:hAnsi="Arial" w:cs="Arial"/>
          <w:i/>
        </w:rPr>
        <w:t>Animal Welfare Act 2003</w:t>
      </w:r>
    </w:p>
    <w:p w:rsidR="00486F3E" w:rsidRDefault="00021B52" w:rsidP="00CF022C">
      <w:pPr>
        <w:numPr>
          <w:ilvl w:val="1"/>
          <w:numId w:val="22"/>
        </w:numPr>
        <w:tabs>
          <w:tab w:val="clear" w:pos="1440"/>
          <w:tab w:val="num" w:pos="1080"/>
        </w:tabs>
        <w:spacing w:afterLines="80" w:after="192"/>
        <w:ind w:hanging="720"/>
        <w:rPr>
          <w:rFonts w:ascii="Arial" w:hAnsi="Arial" w:cs="Arial"/>
          <w:i/>
        </w:rPr>
      </w:pPr>
      <w:r>
        <w:rPr>
          <w:rFonts w:ascii="Arial" w:hAnsi="Arial" w:cs="Arial"/>
          <w:i/>
        </w:rPr>
        <w:t>Building Act 2011</w:t>
      </w:r>
    </w:p>
    <w:p w:rsidR="00021B52" w:rsidRPr="00D54B1F" w:rsidRDefault="00021B52" w:rsidP="00CF022C">
      <w:pPr>
        <w:numPr>
          <w:ilvl w:val="1"/>
          <w:numId w:val="22"/>
        </w:numPr>
        <w:tabs>
          <w:tab w:val="clear" w:pos="1440"/>
          <w:tab w:val="num" w:pos="1080"/>
        </w:tabs>
        <w:spacing w:afterLines="80" w:after="192"/>
        <w:ind w:hanging="720"/>
        <w:rPr>
          <w:rFonts w:ascii="Arial" w:hAnsi="Arial" w:cs="Arial"/>
          <w:i/>
        </w:rPr>
      </w:pPr>
      <w:r>
        <w:rPr>
          <w:rFonts w:ascii="Arial" w:hAnsi="Arial" w:cs="Arial"/>
          <w:i/>
        </w:rPr>
        <w:t>Building Regulations 2012</w:t>
      </w:r>
    </w:p>
    <w:p w:rsidR="002B6A5C" w:rsidRPr="00D54B1F" w:rsidRDefault="00486F3E" w:rsidP="00CF022C">
      <w:pPr>
        <w:numPr>
          <w:ilvl w:val="1"/>
          <w:numId w:val="22"/>
        </w:numPr>
        <w:tabs>
          <w:tab w:val="clear" w:pos="1440"/>
          <w:tab w:val="num" w:pos="1080"/>
        </w:tabs>
        <w:spacing w:afterLines="80" w:after="192"/>
        <w:ind w:hanging="720"/>
        <w:rPr>
          <w:rFonts w:ascii="Arial" w:hAnsi="Arial" w:cs="Arial"/>
          <w:i/>
        </w:rPr>
      </w:pPr>
      <w:r w:rsidRPr="00D54B1F">
        <w:rPr>
          <w:rFonts w:ascii="Arial" w:hAnsi="Arial" w:cs="Arial"/>
          <w:i/>
        </w:rPr>
        <w:t>Bush Fires Act 1954</w:t>
      </w:r>
    </w:p>
    <w:p w:rsidR="00486F3E" w:rsidRPr="00D54B1F" w:rsidRDefault="00486F3E" w:rsidP="00CF022C">
      <w:pPr>
        <w:numPr>
          <w:ilvl w:val="1"/>
          <w:numId w:val="22"/>
        </w:numPr>
        <w:tabs>
          <w:tab w:val="clear" w:pos="1440"/>
          <w:tab w:val="num" w:pos="1080"/>
        </w:tabs>
        <w:spacing w:afterLines="80" w:after="192"/>
        <w:ind w:hanging="720"/>
        <w:rPr>
          <w:rFonts w:ascii="Arial" w:hAnsi="Arial" w:cs="Arial"/>
          <w:i/>
        </w:rPr>
      </w:pPr>
      <w:r w:rsidRPr="00D54B1F">
        <w:rPr>
          <w:rFonts w:ascii="Arial" w:hAnsi="Arial" w:cs="Arial"/>
          <w:i/>
        </w:rPr>
        <w:t>Bush Fire Regulations</w:t>
      </w:r>
      <w:r w:rsidR="009D40A5">
        <w:rPr>
          <w:rFonts w:ascii="Arial" w:hAnsi="Arial" w:cs="Arial"/>
          <w:i/>
        </w:rPr>
        <w:t xml:space="preserve"> 1954</w:t>
      </w:r>
    </w:p>
    <w:p w:rsidR="00486F3E" w:rsidRPr="00D54B1F" w:rsidRDefault="00486F3E" w:rsidP="00CF022C">
      <w:pPr>
        <w:numPr>
          <w:ilvl w:val="1"/>
          <w:numId w:val="22"/>
        </w:numPr>
        <w:tabs>
          <w:tab w:val="clear" w:pos="1440"/>
          <w:tab w:val="num" w:pos="1080"/>
        </w:tabs>
        <w:spacing w:afterLines="80" w:after="192"/>
        <w:ind w:hanging="720"/>
        <w:rPr>
          <w:rFonts w:ascii="Arial" w:hAnsi="Arial" w:cs="Arial"/>
          <w:i/>
        </w:rPr>
      </w:pPr>
      <w:smartTag w:uri="urn:schemas-microsoft-com:office:smarttags" w:element="place">
        <w:smartTag w:uri="urn:schemas-microsoft-com:office:smarttags" w:element="PlaceName">
          <w:r w:rsidRPr="00D54B1F">
            <w:rPr>
              <w:rFonts w:ascii="Arial" w:hAnsi="Arial" w:cs="Arial"/>
              <w:i/>
            </w:rPr>
            <w:t>Caravan</w:t>
          </w:r>
        </w:smartTag>
        <w:r w:rsidRPr="00D54B1F">
          <w:rPr>
            <w:rFonts w:ascii="Arial" w:hAnsi="Arial" w:cs="Arial"/>
            <w:i/>
          </w:rPr>
          <w:t xml:space="preserve"> </w:t>
        </w:r>
        <w:smartTag w:uri="urn:schemas-microsoft-com:office:smarttags" w:element="PlaceType">
          <w:r w:rsidRPr="00D54B1F">
            <w:rPr>
              <w:rFonts w:ascii="Arial" w:hAnsi="Arial" w:cs="Arial"/>
              <w:i/>
            </w:rPr>
            <w:t>Parks</w:t>
          </w:r>
        </w:smartTag>
      </w:smartTag>
      <w:r w:rsidRPr="00D54B1F">
        <w:rPr>
          <w:rFonts w:ascii="Arial" w:hAnsi="Arial" w:cs="Arial"/>
          <w:i/>
        </w:rPr>
        <w:t xml:space="preserve"> and Camping Grounds Act 1995</w:t>
      </w:r>
    </w:p>
    <w:p w:rsidR="00486F3E" w:rsidRDefault="00486F3E" w:rsidP="00CF022C">
      <w:pPr>
        <w:numPr>
          <w:ilvl w:val="1"/>
          <w:numId w:val="22"/>
        </w:numPr>
        <w:tabs>
          <w:tab w:val="clear" w:pos="1440"/>
          <w:tab w:val="num" w:pos="1080"/>
        </w:tabs>
        <w:spacing w:afterLines="80" w:after="192"/>
        <w:ind w:hanging="720"/>
        <w:rPr>
          <w:rFonts w:ascii="Arial" w:hAnsi="Arial" w:cs="Arial"/>
          <w:i/>
        </w:rPr>
      </w:pPr>
      <w:smartTag w:uri="urn:schemas-microsoft-com:office:smarttags" w:element="place">
        <w:smartTag w:uri="urn:schemas-microsoft-com:office:smarttags" w:element="PlaceName">
          <w:r w:rsidRPr="00D54B1F">
            <w:rPr>
              <w:rFonts w:ascii="Arial" w:hAnsi="Arial" w:cs="Arial"/>
              <w:i/>
            </w:rPr>
            <w:t>Caravan</w:t>
          </w:r>
        </w:smartTag>
        <w:r w:rsidRPr="00D54B1F">
          <w:rPr>
            <w:rFonts w:ascii="Arial" w:hAnsi="Arial" w:cs="Arial"/>
            <w:i/>
          </w:rPr>
          <w:t xml:space="preserve"> </w:t>
        </w:r>
        <w:smartTag w:uri="urn:schemas-microsoft-com:office:smarttags" w:element="PlaceType">
          <w:r w:rsidRPr="00D54B1F">
            <w:rPr>
              <w:rFonts w:ascii="Arial" w:hAnsi="Arial" w:cs="Arial"/>
              <w:i/>
            </w:rPr>
            <w:t>Parks</w:t>
          </w:r>
        </w:smartTag>
      </w:smartTag>
      <w:r w:rsidRPr="00D54B1F">
        <w:rPr>
          <w:rFonts w:ascii="Arial" w:hAnsi="Arial" w:cs="Arial"/>
          <w:i/>
        </w:rPr>
        <w:t xml:space="preserve"> and Camping Grounds Regulations</w:t>
      </w:r>
      <w:r w:rsidR="009D40A5">
        <w:rPr>
          <w:rFonts w:ascii="Arial" w:hAnsi="Arial" w:cs="Arial"/>
          <w:i/>
        </w:rPr>
        <w:t xml:space="preserve"> 1997</w:t>
      </w:r>
    </w:p>
    <w:p w:rsidR="00021B52" w:rsidRDefault="00021B52" w:rsidP="00CF022C">
      <w:pPr>
        <w:numPr>
          <w:ilvl w:val="1"/>
          <w:numId w:val="22"/>
        </w:numPr>
        <w:tabs>
          <w:tab w:val="clear" w:pos="1440"/>
          <w:tab w:val="num" w:pos="1080"/>
        </w:tabs>
        <w:spacing w:afterLines="80" w:after="192"/>
        <w:ind w:hanging="720"/>
        <w:rPr>
          <w:rFonts w:ascii="Arial" w:hAnsi="Arial" w:cs="Arial"/>
          <w:i/>
        </w:rPr>
      </w:pPr>
      <w:r>
        <w:rPr>
          <w:rFonts w:ascii="Arial" w:hAnsi="Arial" w:cs="Arial"/>
          <w:i/>
        </w:rPr>
        <w:t>Cat Act 2011</w:t>
      </w:r>
    </w:p>
    <w:p w:rsidR="00021B52" w:rsidRPr="00D54B1F" w:rsidRDefault="00021B52" w:rsidP="00CF022C">
      <w:pPr>
        <w:numPr>
          <w:ilvl w:val="1"/>
          <w:numId w:val="22"/>
        </w:numPr>
        <w:tabs>
          <w:tab w:val="clear" w:pos="1440"/>
          <w:tab w:val="num" w:pos="1080"/>
        </w:tabs>
        <w:spacing w:afterLines="80" w:after="192"/>
        <w:ind w:hanging="720"/>
        <w:rPr>
          <w:rFonts w:ascii="Arial" w:hAnsi="Arial" w:cs="Arial"/>
          <w:i/>
        </w:rPr>
      </w:pPr>
      <w:r>
        <w:rPr>
          <w:rFonts w:ascii="Arial" w:hAnsi="Arial" w:cs="Arial"/>
          <w:i/>
        </w:rPr>
        <w:t>Cat Regulations 2012</w:t>
      </w:r>
    </w:p>
    <w:p w:rsidR="00486F3E" w:rsidRPr="00D54B1F" w:rsidRDefault="00486F3E" w:rsidP="00CF022C">
      <w:pPr>
        <w:numPr>
          <w:ilvl w:val="1"/>
          <w:numId w:val="22"/>
        </w:numPr>
        <w:tabs>
          <w:tab w:val="clear" w:pos="1440"/>
          <w:tab w:val="num" w:pos="1080"/>
        </w:tabs>
        <w:spacing w:afterLines="80" w:after="192"/>
        <w:ind w:hanging="720"/>
        <w:rPr>
          <w:rFonts w:ascii="Arial" w:hAnsi="Arial" w:cs="Arial"/>
          <w:i/>
        </w:rPr>
      </w:pPr>
      <w:r w:rsidRPr="00D54B1F">
        <w:rPr>
          <w:rFonts w:ascii="Arial" w:hAnsi="Arial" w:cs="Arial"/>
          <w:i/>
        </w:rPr>
        <w:t>Cemeteries Act 1986</w:t>
      </w:r>
    </w:p>
    <w:p w:rsidR="00486F3E" w:rsidRPr="00D54B1F" w:rsidRDefault="00486F3E" w:rsidP="00CF022C">
      <w:pPr>
        <w:numPr>
          <w:ilvl w:val="1"/>
          <w:numId w:val="22"/>
        </w:numPr>
        <w:tabs>
          <w:tab w:val="clear" w:pos="1440"/>
          <w:tab w:val="num" w:pos="1080"/>
        </w:tabs>
        <w:spacing w:afterLines="80" w:after="192"/>
        <w:ind w:hanging="720"/>
        <w:rPr>
          <w:rFonts w:ascii="Arial" w:hAnsi="Arial" w:cs="Arial"/>
          <w:i/>
        </w:rPr>
      </w:pPr>
      <w:r w:rsidRPr="00D54B1F">
        <w:rPr>
          <w:rFonts w:ascii="Arial" w:hAnsi="Arial" w:cs="Arial"/>
          <w:i/>
        </w:rPr>
        <w:t>Control of Vehicles (Off Road Areas) Act 1978</w:t>
      </w:r>
    </w:p>
    <w:p w:rsidR="00486F3E" w:rsidRPr="00D54B1F" w:rsidRDefault="00486F3E" w:rsidP="00CF022C">
      <w:pPr>
        <w:numPr>
          <w:ilvl w:val="1"/>
          <w:numId w:val="22"/>
        </w:numPr>
        <w:tabs>
          <w:tab w:val="clear" w:pos="1440"/>
          <w:tab w:val="num" w:pos="1080"/>
        </w:tabs>
        <w:spacing w:afterLines="80" w:after="192"/>
        <w:ind w:hanging="720"/>
        <w:rPr>
          <w:rFonts w:ascii="Arial" w:hAnsi="Arial" w:cs="Arial"/>
          <w:i/>
        </w:rPr>
      </w:pPr>
      <w:r w:rsidRPr="00D54B1F">
        <w:rPr>
          <w:rFonts w:ascii="Arial" w:hAnsi="Arial" w:cs="Arial"/>
          <w:i/>
        </w:rPr>
        <w:t>Control of Vehicles (Off Road Areas) Regulations 1979</w:t>
      </w:r>
    </w:p>
    <w:p w:rsidR="00D146FB" w:rsidRPr="00D54B1F" w:rsidRDefault="00D146FB" w:rsidP="00CF022C">
      <w:pPr>
        <w:numPr>
          <w:ilvl w:val="1"/>
          <w:numId w:val="22"/>
        </w:numPr>
        <w:tabs>
          <w:tab w:val="clear" w:pos="1440"/>
          <w:tab w:val="num" w:pos="1080"/>
        </w:tabs>
        <w:spacing w:afterLines="80" w:after="192"/>
        <w:ind w:hanging="720"/>
        <w:rPr>
          <w:rFonts w:ascii="Arial" w:hAnsi="Arial" w:cs="Arial"/>
          <w:i/>
        </w:rPr>
      </w:pPr>
      <w:r w:rsidRPr="00D54B1F">
        <w:rPr>
          <w:rFonts w:ascii="Arial" w:hAnsi="Arial" w:cs="Arial"/>
          <w:i/>
        </w:rPr>
        <w:t>Disability Services Act 1993</w:t>
      </w:r>
    </w:p>
    <w:p w:rsidR="002B6A5C" w:rsidRPr="00D54B1F" w:rsidRDefault="00486F3E" w:rsidP="00CF022C">
      <w:pPr>
        <w:numPr>
          <w:ilvl w:val="1"/>
          <w:numId w:val="22"/>
        </w:numPr>
        <w:tabs>
          <w:tab w:val="clear" w:pos="1440"/>
          <w:tab w:val="num" w:pos="1080"/>
        </w:tabs>
        <w:spacing w:afterLines="80" w:after="192"/>
        <w:ind w:hanging="720"/>
        <w:rPr>
          <w:rFonts w:ascii="Arial" w:hAnsi="Arial" w:cs="Arial"/>
          <w:i/>
        </w:rPr>
      </w:pPr>
      <w:r w:rsidRPr="00D54B1F">
        <w:rPr>
          <w:rFonts w:ascii="Arial" w:hAnsi="Arial" w:cs="Arial"/>
          <w:i/>
        </w:rPr>
        <w:t>Dog Act 197</w:t>
      </w:r>
      <w:r w:rsidR="009D40A5">
        <w:rPr>
          <w:rFonts w:ascii="Arial" w:hAnsi="Arial" w:cs="Arial"/>
          <w:i/>
        </w:rPr>
        <w:t>6</w:t>
      </w:r>
    </w:p>
    <w:p w:rsidR="00486F3E" w:rsidRPr="00D54B1F" w:rsidRDefault="00486F3E" w:rsidP="00CF022C">
      <w:pPr>
        <w:numPr>
          <w:ilvl w:val="1"/>
          <w:numId w:val="22"/>
        </w:numPr>
        <w:tabs>
          <w:tab w:val="clear" w:pos="1440"/>
          <w:tab w:val="num" w:pos="1080"/>
        </w:tabs>
        <w:spacing w:afterLines="80" w:after="192"/>
        <w:ind w:hanging="720"/>
        <w:rPr>
          <w:rFonts w:ascii="Arial" w:hAnsi="Arial" w:cs="Arial"/>
          <w:i/>
        </w:rPr>
      </w:pPr>
      <w:r w:rsidRPr="00D54B1F">
        <w:rPr>
          <w:rFonts w:ascii="Arial" w:hAnsi="Arial" w:cs="Arial"/>
          <w:i/>
        </w:rPr>
        <w:t>Dog Regulations 1976</w:t>
      </w:r>
    </w:p>
    <w:p w:rsidR="00486F3E" w:rsidRPr="00D54B1F" w:rsidRDefault="00486F3E" w:rsidP="00CF022C">
      <w:pPr>
        <w:numPr>
          <w:ilvl w:val="1"/>
          <w:numId w:val="22"/>
        </w:numPr>
        <w:tabs>
          <w:tab w:val="clear" w:pos="1440"/>
          <w:tab w:val="num" w:pos="1080"/>
        </w:tabs>
        <w:spacing w:afterLines="80" w:after="192"/>
        <w:ind w:hanging="720"/>
        <w:rPr>
          <w:rFonts w:ascii="Arial" w:hAnsi="Arial" w:cs="Arial"/>
          <w:i/>
        </w:rPr>
      </w:pPr>
      <w:r w:rsidRPr="00D54B1F">
        <w:rPr>
          <w:rFonts w:ascii="Arial" w:hAnsi="Arial" w:cs="Arial"/>
          <w:i/>
        </w:rPr>
        <w:t>Dog (Restricted Breeds) Regulations 2002</w:t>
      </w:r>
    </w:p>
    <w:p w:rsidR="00486F3E" w:rsidRPr="00D54B1F" w:rsidRDefault="00486F3E" w:rsidP="00CF022C">
      <w:pPr>
        <w:numPr>
          <w:ilvl w:val="1"/>
          <w:numId w:val="22"/>
        </w:numPr>
        <w:tabs>
          <w:tab w:val="clear" w:pos="1440"/>
          <w:tab w:val="num" w:pos="1080"/>
        </w:tabs>
        <w:spacing w:afterLines="80" w:after="192"/>
        <w:ind w:hanging="720"/>
        <w:rPr>
          <w:rFonts w:ascii="Arial" w:hAnsi="Arial" w:cs="Arial"/>
          <w:i/>
        </w:rPr>
      </w:pPr>
      <w:r w:rsidRPr="00D54B1F">
        <w:rPr>
          <w:rFonts w:ascii="Arial" w:hAnsi="Arial" w:cs="Arial"/>
          <w:i/>
        </w:rPr>
        <w:t>Environmental Protection (Noise) Regulations 1997</w:t>
      </w:r>
    </w:p>
    <w:p w:rsidR="002B6A5C" w:rsidRPr="00D54B1F" w:rsidRDefault="00486F3E" w:rsidP="00CF022C">
      <w:pPr>
        <w:numPr>
          <w:ilvl w:val="1"/>
          <w:numId w:val="22"/>
        </w:numPr>
        <w:tabs>
          <w:tab w:val="clear" w:pos="1440"/>
          <w:tab w:val="num" w:pos="1080"/>
        </w:tabs>
        <w:spacing w:afterLines="80" w:after="192"/>
        <w:ind w:hanging="720"/>
        <w:rPr>
          <w:rFonts w:ascii="Arial" w:hAnsi="Arial" w:cs="Arial"/>
          <w:i/>
        </w:rPr>
      </w:pPr>
      <w:r w:rsidRPr="00D54B1F">
        <w:rPr>
          <w:rFonts w:ascii="Arial" w:hAnsi="Arial" w:cs="Arial"/>
          <w:i/>
        </w:rPr>
        <w:t>Freedom of Information Act 1992</w:t>
      </w:r>
    </w:p>
    <w:p w:rsidR="00486F3E" w:rsidRPr="00D54B1F" w:rsidRDefault="00486F3E" w:rsidP="00CF022C">
      <w:pPr>
        <w:numPr>
          <w:ilvl w:val="1"/>
          <w:numId w:val="22"/>
        </w:numPr>
        <w:tabs>
          <w:tab w:val="clear" w:pos="1440"/>
          <w:tab w:val="num" w:pos="1080"/>
        </w:tabs>
        <w:spacing w:afterLines="80" w:after="192"/>
        <w:ind w:hanging="720"/>
        <w:rPr>
          <w:rFonts w:ascii="Arial" w:hAnsi="Arial" w:cs="Arial"/>
          <w:i/>
        </w:rPr>
      </w:pPr>
      <w:r w:rsidRPr="00D54B1F">
        <w:rPr>
          <w:rFonts w:ascii="Arial" w:hAnsi="Arial" w:cs="Arial"/>
          <w:i/>
        </w:rPr>
        <w:t>Freedom of Information Regulations</w:t>
      </w:r>
      <w:r w:rsidR="009D40A5">
        <w:rPr>
          <w:rFonts w:ascii="Arial" w:hAnsi="Arial" w:cs="Arial"/>
          <w:i/>
        </w:rPr>
        <w:t xml:space="preserve"> 1993</w:t>
      </w:r>
    </w:p>
    <w:p w:rsidR="0026466C" w:rsidRPr="00D54B1F" w:rsidRDefault="00D146FB" w:rsidP="00CF022C">
      <w:pPr>
        <w:numPr>
          <w:ilvl w:val="1"/>
          <w:numId w:val="22"/>
        </w:numPr>
        <w:tabs>
          <w:tab w:val="clear" w:pos="1440"/>
          <w:tab w:val="num" w:pos="1080"/>
        </w:tabs>
        <w:spacing w:afterLines="80" w:after="192"/>
        <w:ind w:hanging="720"/>
        <w:rPr>
          <w:rFonts w:ascii="Arial" w:hAnsi="Arial" w:cs="Arial"/>
          <w:i/>
        </w:rPr>
      </w:pPr>
      <w:r w:rsidRPr="00D54B1F">
        <w:rPr>
          <w:rFonts w:ascii="Arial" w:hAnsi="Arial" w:cs="Arial"/>
          <w:i/>
        </w:rPr>
        <w:t>Food Act 2008</w:t>
      </w:r>
    </w:p>
    <w:p w:rsidR="00D146FB" w:rsidRPr="00D54B1F" w:rsidRDefault="00D146FB" w:rsidP="00CF022C">
      <w:pPr>
        <w:numPr>
          <w:ilvl w:val="1"/>
          <w:numId w:val="22"/>
        </w:numPr>
        <w:tabs>
          <w:tab w:val="clear" w:pos="1440"/>
          <w:tab w:val="num" w:pos="1080"/>
        </w:tabs>
        <w:spacing w:afterLines="80" w:after="192"/>
        <w:ind w:hanging="720"/>
        <w:rPr>
          <w:rFonts w:ascii="Arial" w:hAnsi="Arial" w:cs="Arial"/>
          <w:i/>
        </w:rPr>
      </w:pPr>
      <w:r w:rsidRPr="00D54B1F">
        <w:rPr>
          <w:rFonts w:ascii="Arial" w:hAnsi="Arial" w:cs="Arial"/>
          <w:i/>
        </w:rPr>
        <w:t>Food Regulations 2009</w:t>
      </w:r>
    </w:p>
    <w:p w:rsidR="00486F3E" w:rsidRPr="00D54B1F" w:rsidRDefault="00486F3E" w:rsidP="00CF022C">
      <w:pPr>
        <w:numPr>
          <w:ilvl w:val="1"/>
          <w:numId w:val="22"/>
        </w:numPr>
        <w:tabs>
          <w:tab w:val="clear" w:pos="1440"/>
          <w:tab w:val="num" w:pos="1080"/>
        </w:tabs>
        <w:spacing w:afterLines="80" w:after="192"/>
        <w:ind w:hanging="720"/>
        <w:rPr>
          <w:rFonts w:ascii="Arial" w:hAnsi="Arial" w:cs="Arial"/>
          <w:i/>
        </w:rPr>
      </w:pPr>
      <w:r w:rsidRPr="00D54B1F">
        <w:rPr>
          <w:rFonts w:ascii="Arial" w:hAnsi="Arial" w:cs="Arial"/>
          <w:i/>
        </w:rPr>
        <w:t>Hairdressing Establishment Regulations 1972</w:t>
      </w:r>
    </w:p>
    <w:p w:rsidR="002B6A5C" w:rsidRPr="00D54B1F" w:rsidRDefault="00486F3E" w:rsidP="00CF022C">
      <w:pPr>
        <w:numPr>
          <w:ilvl w:val="1"/>
          <w:numId w:val="22"/>
        </w:numPr>
        <w:tabs>
          <w:tab w:val="clear" w:pos="1440"/>
          <w:tab w:val="num" w:pos="1080"/>
        </w:tabs>
        <w:spacing w:afterLines="80" w:after="192"/>
        <w:ind w:hanging="720"/>
        <w:rPr>
          <w:rFonts w:ascii="Arial" w:hAnsi="Arial" w:cs="Arial"/>
          <w:i/>
        </w:rPr>
      </w:pPr>
      <w:r w:rsidRPr="00D54B1F">
        <w:rPr>
          <w:rFonts w:ascii="Arial" w:hAnsi="Arial" w:cs="Arial"/>
          <w:i/>
        </w:rPr>
        <w:t>Health</w:t>
      </w:r>
      <w:r w:rsidR="00DD08ED">
        <w:rPr>
          <w:rFonts w:ascii="Arial" w:hAnsi="Arial" w:cs="Arial"/>
          <w:i/>
        </w:rPr>
        <w:t xml:space="preserve"> (Miscellaneous Provisions)</w:t>
      </w:r>
      <w:r w:rsidRPr="00D54B1F">
        <w:rPr>
          <w:rFonts w:ascii="Arial" w:hAnsi="Arial" w:cs="Arial"/>
          <w:i/>
        </w:rPr>
        <w:t xml:space="preserve"> Act 1911</w:t>
      </w:r>
    </w:p>
    <w:p w:rsidR="00486F3E" w:rsidRPr="00D54B1F" w:rsidRDefault="00D146FB" w:rsidP="00CF022C">
      <w:pPr>
        <w:numPr>
          <w:ilvl w:val="1"/>
          <w:numId w:val="22"/>
        </w:numPr>
        <w:tabs>
          <w:tab w:val="clear" w:pos="1440"/>
          <w:tab w:val="num" w:pos="1080"/>
        </w:tabs>
        <w:spacing w:afterLines="80" w:after="192"/>
        <w:ind w:hanging="720"/>
        <w:rPr>
          <w:rFonts w:ascii="Arial" w:hAnsi="Arial" w:cs="Arial"/>
          <w:i/>
        </w:rPr>
      </w:pPr>
      <w:r w:rsidRPr="00D54B1F">
        <w:rPr>
          <w:rFonts w:ascii="Arial" w:hAnsi="Arial" w:cs="Arial"/>
          <w:i/>
        </w:rPr>
        <w:t xml:space="preserve">Health </w:t>
      </w:r>
      <w:r w:rsidR="00486F3E" w:rsidRPr="00D54B1F">
        <w:rPr>
          <w:rFonts w:ascii="Arial" w:hAnsi="Arial" w:cs="Arial"/>
          <w:i/>
        </w:rPr>
        <w:t>(Air Handling and Water Systems) Regulations 1994</w:t>
      </w:r>
    </w:p>
    <w:p w:rsidR="00D146FB" w:rsidRPr="00D54B1F" w:rsidRDefault="00D146FB" w:rsidP="00CF022C">
      <w:pPr>
        <w:numPr>
          <w:ilvl w:val="1"/>
          <w:numId w:val="22"/>
        </w:numPr>
        <w:tabs>
          <w:tab w:val="clear" w:pos="1440"/>
          <w:tab w:val="num" w:pos="1080"/>
        </w:tabs>
        <w:spacing w:afterLines="80" w:after="192"/>
        <w:ind w:hanging="720"/>
        <w:rPr>
          <w:rFonts w:ascii="Arial" w:hAnsi="Arial" w:cs="Arial"/>
          <w:i/>
        </w:rPr>
      </w:pPr>
      <w:r w:rsidRPr="00D54B1F">
        <w:rPr>
          <w:rFonts w:ascii="Arial" w:hAnsi="Arial" w:cs="Arial"/>
          <w:i/>
        </w:rPr>
        <w:t>Health (Aquatic Facilities) Regulations 2007</w:t>
      </w:r>
    </w:p>
    <w:p w:rsidR="00486F3E" w:rsidRPr="00D54B1F" w:rsidRDefault="00D146FB" w:rsidP="00CF022C">
      <w:pPr>
        <w:numPr>
          <w:ilvl w:val="1"/>
          <w:numId w:val="22"/>
        </w:numPr>
        <w:tabs>
          <w:tab w:val="clear" w:pos="1440"/>
          <w:tab w:val="num" w:pos="1080"/>
        </w:tabs>
        <w:spacing w:afterLines="80" w:after="192"/>
        <w:ind w:hanging="720"/>
        <w:rPr>
          <w:rFonts w:ascii="Arial" w:hAnsi="Arial" w:cs="Arial"/>
          <w:i/>
        </w:rPr>
      </w:pPr>
      <w:r w:rsidRPr="00D54B1F">
        <w:rPr>
          <w:rFonts w:ascii="Arial" w:hAnsi="Arial" w:cs="Arial"/>
          <w:i/>
        </w:rPr>
        <w:t xml:space="preserve">Health </w:t>
      </w:r>
      <w:r w:rsidR="00486F3E" w:rsidRPr="00D54B1F">
        <w:rPr>
          <w:rFonts w:ascii="Arial" w:hAnsi="Arial" w:cs="Arial"/>
          <w:i/>
        </w:rPr>
        <w:t>(Asbestos) Regulations 1992</w:t>
      </w:r>
    </w:p>
    <w:p w:rsidR="00486F3E" w:rsidRPr="00D54B1F" w:rsidRDefault="00486F3E" w:rsidP="00CF022C">
      <w:pPr>
        <w:numPr>
          <w:ilvl w:val="1"/>
          <w:numId w:val="22"/>
        </w:numPr>
        <w:tabs>
          <w:tab w:val="clear" w:pos="1440"/>
          <w:tab w:val="num" w:pos="1080"/>
        </w:tabs>
        <w:spacing w:afterLines="80" w:after="192"/>
        <w:ind w:hanging="720"/>
        <w:rPr>
          <w:rFonts w:ascii="Arial" w:hAnsi="Arial" w:cs="Arial"/>
          <w:i/>
        </w:rPr>
      </w:pPr>
      <w:r w:rsidRPr="00D54B1F">
        <w:rPr>
          <w:rFonts w:ascii="Arial" w:hAnsi="Arial" w:cs="Arial"/>
          <w:i/>
        </w:rPr>
        <w:lastRenderedPageBreak/>
        <w:t>Health Act (Carbon Monoxide) Regulations 1975</w:t>
      </w:r>
    </w:p>
    <w:p w:rsidR="00486F3E" w:rsidRPr="00D54B1F" w:rsidRDefault="00D146FB" w:rsidP="00CF022C">
      <w:pPr>
        <w:numPr>
          <w:ilvl w:val="1"/>
          <w:numId w:val="22"/>
        </w:numPr>
        <w:tabs>
          <w:tab w:val="clear" w:pos="1440"/>
          <w:tab w:val="num" w:pos="1080"/>
        </w:tabs>
        <w:spacing w:afterLines="80" w:after="192"/>
        <w:ind w:hanging="720"/>
        <w:rPr>
          <w:rFonts w:ascii="Arial" w:hAnsi="Arial" w:cs="Arial"/>
          <w:i/>
        </w:rPr>
      </w:pPr>
      <w:r w:rsidRPr="00D54B1F">
        <w:rPr>
          <w:rFonts w:ascii="Arial" w:hAnsi="Arial" w:cs="Arial"/>
          <w:i/>
        </w:rPr>
        <w:t xml:space="preserve">Health </w:t>
      </w:r>
      <w:r w:rsidR="00486F3E" w:rsidRPr="00D54B1F">
        <w:rPr>
          <w:rFonts w:ascii="Arial" w:hAnsi="Arial" w:cs="Arial"/>
          <w:i/>
        </w:rPr>
        <w:t>(Cloth Materials) Regulations 1985</w:t>
      </w:r>
    </w:p>
    <w:p w:rsidR="00486F3E" w:rsidRPr="00D54B1F" w:rsidRDefault="00D146FB" w:rsidP="00CF022C">
      <w:pPr>
        <w:numPr>
          <w:ilvl w:val="1"/>
          <w:numId w:val="22"/>
        </w:numPr>
        <w:tabs>
          <w:tab w:val="clear" w:pos="1440"/>
          <w:tab w:val="num" w:pos="1080"/>
        </w:tabs>
        <w:spacing w:afterLines="80" w:after="192"/>
        <w:ind w:hanging="720"/>
        <w:rPr>
          <w:rFonts w:ascii="Arial" w:hAnsi="Arial" w:cs="Arial"/>
          <w:i/>
        </w:rPr>
      </w:pPr>
      <w:r w:rsidRPr="00D54B1F">
        <w:rPr>
          <w:rFonts w:ascii="Arial" w:hAnsi="Arial" w:cs="Arial"/>
          <w:i/>
        </w:rPr>
        <w:t xml:space="preserve">Health </w:t>
      </w:r>
      <w:r w:rsidR="00486F3E" w:rsidRPr="00D54B1F">
        <w:rPr>
          <w:rFonts w:ascii="Arial" w:hAnsi="Arial" w:cs="Arial"/>
          <w:i/>
        </w:rPr>
        <w:t>(Garden Soil) Regulations 1998</w:t>
      </w:r>
    </w:p>
    <w:p w:rsidR="00486F3E" w:rsidRPr="00D54B1F" w:rsidRDefault="00486F3E" w:rsidP="00CF022C">
      <w:pPr>
        <w:numPr>
          <w:ilvl w:val="1"/>
          <w:numId w:val="22"/>
        </w:numPr>
        <w:tabs>
          <w:tab w:val="clear" w:pos="1440"/>
          <w:tab w:val="num" w:pos="1080"/>
        </w:tabs>
        <w:spacing w:afterLines="80" w:after="192"/>
        <w:ind w:hanging="720"/>
        <w:rPr>
          <w:rFonts w:ascii="Arial" w:hAnsi="Arial" w:cs="Arial"/>
          <w:i/>
        </w:rPr>
      </w:pPr>
      <w:r w:rsidRPr="00D54B1F">
        <w:rPr>
          <w:rFonts w:ascii="Arial" w:hAnsi="Arial" w:cs="Arial"/>
          <w:i/>
        </w:rPr>
        <w:t>Health Act (Laundries and Bathrooms) Regulations</w:t>
      </w:r>
    </w:p>
    <w:p w:rsidR="00486F3E" w:rsidRPr="00D54B1F" w:rsidRDefault="00D146FB" w:rsidP="00CF022C">
      <w:pPr>
        <w:numPr>
          <w:ilvl w:val="1"/>
          <w:numId w:val="22"/>
        </w:numPr>
        <w:tabs>
          <w:tab w:val="clear" w:pos="1440"/>
          <w:tab w:val="num" w:pos="1080"/>
        </w:tabs>
        <w:spacing w:afterLines="80" w:after="192"/>
        <w:ind w:hanging="720"/>
        <w:rPr>
          <w:rFonts w:ascii="Arial" w:hAnsi="Arial" w:cs="Arial"/>
          <w:i/>
        </w:rPr>
      </w:pPr>
      <w:r w:rsidRPr="00D54B1F">
        <w:rPr>
          <w:rFonts w:ascii="Arial" w:hAnsi="Arial" w:cs="Arial"/>
          <w:i/>
        </w:rPr>
        <w:t xml:space="preserve">Health </w:t>
      </w:r>
      <w:r w:rsidR="009D40A5">
        <w:rPr>
          <w:rFonts w:ascii="Arial" w:hAnsi="Arial" w:cs="Arial"/>
          <w:i/>
        </w:rPr>
        <w:t>(Pesticides) Regulations 2011</w:t>
      </w:r>
    </w:p>
    <w:p w:rsidR="00486F3E" w:rsidRPr="00D54B1F" w:rsidRDefault="00D146FB" w:rsidP="00CF022C">
      <w:pPr>
        <w:numPr>
          <w:ilvl w:val="1"/>
          <w:numId w:val="22"/>
        </w:numPr>
        <w:tabs>
          <w:tab w:val="clear" w:pos="1440"/>
          <w:tab w:val="num" w:pos="1080"/>
        </w:tabs>
        <w:spacing w:afterLines="80" w:after="192"/>
        <w:ind w:hanging="720"/>
        <w:rPr>
          <w:rFonts w:ascii="Arial" w:hAnsi="Arial" w:cs="Arial"/>
          <w:i/>
        </w:rPr>
      </w:pPr>
      <w:r w:rsidRPr="00D54B1F">
        <w:rPr>
          <w:rFonts w:ascii="Arial" w:hAnsi="Arial" w:cs="Arial"/>
          <w:i/>
        </w:rPr>
        <w:t xml:space="preserve">Health </w:t>
      </w:r>
      <w:r w:rsidR="00486F3E" w:rsidRPr="00D54B1F">
        <w:rPr>
          <w:rFonts w:ascii="Arial" w:hAnsi="Arial" w:cs="Arial"/>
          <w:i/>
        </w:rPr>
        <w:t>(Poultry Manure) Regulations 2001</w:t>
      </w:r>
    </w:p>
    <w:p w:rsidR="00486F3E" w:rsidRPr="00D54B1F" w:rsidRDefault="00D146FB" w:rsidP="00CF022C">
      <w:pPr>
        <w:numPr>
          <w:ilvl w:val="1"/>
          <w:numId w:val="22"/>
        </w:numPr>
        <w:tabs>
          <w:tab w:val="clear" w:pos="1440"/>
          <w:tab w:val="num" w:pos="1080"/>
        </w:tabs>
        <w:spacing w:afterLines="80" w:after="192"/>
        <w:ind w:hanging="720"/>
        <w:rPr>
          <w:rFonts w:ascii="Arial" w:hAnsi="Arial" w:cs="Arial"/>
          <w:i/>
        </w:rPr>
      </w:pPr>
      <w:r w:rsidRPr="00D54B1F">
        <w:rPr>
          <w:rFonts w:ascii="Arial" w:hAnsi="Arial" w:cs="Arial"/>
          <w:i/>
        </w:rPr>
        <w:t xml:space="preserve">Health </w:t>
      </w:r>
      <w:r w:rsidR="00486F3E" w:rsidRPr="00D54B1F">
        <w:rPr>
          <w:rFonts w:ascii="Arial" w:hAnsi="Arial" w:cs="Arial"/>
          <w:i/>
        </w:rPr>
        <w:t>(Public Buildings) Regulations 1992</w:t>
      </w:r>
    </w:p>
    <w:p w:rsidR="00486F3E" w:rsidRPr="00D54B1F" w:rsidRDefault="00D146FB" w:rsidP="00CF022C">
      <w:pPr>
        <w:numPr>
          <w:ilvl w:val="1"/>
          <w:numId w:val="22"/>
        </w:numPr>
        <w:tabs>
          <w:tab w:val="clear" w:pos="1440"/>
          <w:tab w:val="num" w:pos="1080"/>
        </w:tabs>
        <w:spacing w:afterLines="80" w:after="192"/>
        <w:ind w:hanging="720"/>
        <w:rPr>
          <w:rFonts w:ascii="Arial" w:hAnsi="Arial" w:cs="Arial"/>
          <w:i/>
        </w:rPr>
      </w:pPr>
      <w:r w:rsidRPr="00D54B1F">
        <w:rPr>
          <w:rFonts w:ascii="Arial" w:hAnsi="Arial" w:cs="Arial"/>
          <w:i/>
        </w:rPr>
        <w:t xml:space="preserve">Health </w:t>
      </w:r>
      <w:r w:rsidR="00486F3E" w:rsidRPr="00D54B1F">
        <w:rPr>
          <w:rFonts w:ascii="Arial" w:hAnsi="Arial" w:cs="Arial"/>
          <w:i/>
        </w:rPr>
        <w:t>(Skin Penetration Procedure) Regulations 1998</w:t>
      </w:r>
    </w:p>
    <w:p w:rsidR="00486F3E" w:rsidRPr="00D54B1F" w:rsidRDefault="00D146FB" w:rsidP="00CF022C">
      <w:pPr>
        <w:numPr>
          <w:ilvl w:val="1"/>
          <w:numId w:val="22"/>
        </w:numPr>
        <w:tabs>
          <w:tab w:val="clear" w:pos="1440"/>
          <w:tab w:val="num" w:pos="1080"/>
        </w:tabs>
        <w:spacing w:afterLines="80" w:after="192"/>
        <w:ind w:hanging="720"/>
        <w:rPr>
          <w:rFonts w:ascii="Arial" w:hAnsi="Arial" w:cs="Arial"/>
          <w:i/>
        </w:rPr>
      </w:pPr>
      <w:r w:rsidRPr="00D54B1F">
        <w:rPr>
          <w:rFonts w:ascii="Arial" w:hAnsi="Arial" w:cs="Arial"/>
          <w:i/>
        </w:rPr>
        <w:t>Health</w:t>
      </w:r>
      <w:r w:rsidR="00486F3E" w:rsidRPr="00D54B1F">
        <w:rPr>
          <w:rFonts w:ascii="Arial" w:hAnsi="Arial" w:cs="Arial"/>
          <w:i/>
        </w:rPr>
        <w:t xml:space="preserve"> (Temporary Sanitary Conveniences) Regulations 1997</w:t>
      </w:r>
    </w:p>
    <w:p w:rsidR="00486F3E" w:rsidRPr="00D54B1F" w:rsidRDefault="00D146FB" w:rsidP="00CF022C">
      <w:pPr>
        <w:numPr>
          <w:ilvl w:val="1"/>
          <w:numId w:val="22"/>
        </w:numPr>
        <w:tabs>
          <w:tab w:val="clear" w:pos="1440"/>
          <w:tab w:val="num" w:pos="1080"/>
        </w:tabs>
        <w:spacing w:afterLines="80" w:after="192"/>
        <w:ind w:hanging="720"/>
        <w:rPr>
          <w:rFonts w:ascii="Arial" w:hAnsi="Arial" w:cs="Arial"/>
          <w:i/>
        </w:rPr>
      </w:pPr>
      <w:r w:rsidRPr="00D54B1F">
        <w:rPr>
          <w:rFonts w:ascii="Arial" w:hAnsi="Arial" w:cs="Arial"/>
          <w:i/>
        </w:rPr>
        <w:t xml:space="preserve">Health </w:t>
      </w:r>
      <w:r w:rsidR="00486F3E" w:rsidRPr="00D54B1F">
        <w:rPr>
          <w:rFonts w:ascii="Arial" w:hAnsi="Arial" w:cs="Arial"/>
          <w:i/>
        </w:rPr>
        <w:t>(Treatment of Sewerage and Disposal of Effluent and Liquid Waste) Regulations 1974</w:t>
      </w:r>
    </w:p>
    <w:p w:rsidR="00486F3E" w:rsidRPr="00D54B1F" w:rsidRDefault="00486F3E" w:rsidP="00CF022C">
      <w:pPr>
        <w:numPr>
          <w:ilvl w:val="1"/>
          <w:numId w:val="22"/>
        </w:numPr>
        <w:tabs>
          <w:tab w:val="clear" w:pos="1440"/>
          <w:tab w:val="num" w:pos="1080"/>
        </w:tabs>
        <w:spacing w:afterLines="80" w:after="192"/>
        <w:ind w:hanging="720"/>
        <w:rPr>
          <w:rFonts w:ascii="Arial" w:hAnsi="Arial" w:cs="Arial"/>
          <w:i/>
        </w:rPr>
      </w:pPr>
      <w:r w:rsidRPr="00D54B1F">
        <w:rPr>
          <w:rFonts w:ascii="Arial" w:hAnsi="Arial" w:cs="Arial"/>
          <w:i/>
        </w:rPr>
        <w:t xml:space="preserve">Heritage of </w:t>
      </w:r>
      <w:smartTag w:uri="urn:schemas-microsoft-com:office:smarttags" w:element="State">
        <w:smartTag w:uri="urn:schemas-microsoft-com:office:smarttags" w:element="place">
          <w:r w:rsidRPr="00D54B1F">
            <w:rPr>
              <w:rFonts w:ascii="Arial" w:hAnsi="Arial" w:cs="Arial"/>
              <w:i/>
            </w:rPr>
            <w:t>Western Australia</w:t>
          </w:r>
        </w:smartTag>
      </w:smartTag>
      <w:r w:rsidRPr="00D54B1F">
        <w:rPr>
          <w:rFonts w:ascii="Arial" w:hAnsi="Arial" w:cs="Arial"/>
          <w:i/>
        </w:rPr>
        <w:t xml:space="preserve"> Act 1990</w:t>
      </w:r>
    </w:p>
    <w:p w:rsidR="00486F3E" w:rsidRPr="00D54B1F" w:rsidRDefault="00486F3E" w:rsidP="00CF022C">
      <w:pPr>
        <w:numPr>
          <w:ilvl w:val="1"/>
          <w:numId w:val="22"/>
        </w:numPr>
        <w:tabs>
          <w:tab w:val="clear" w:pos="1440"/>
          <w:tab w:val="num" w:pos="1080"/>
        </w:tabs>
        <w:spacing w:afterLines="80" w:after="192"/>
        <w:ind w:hanging="720"/>
        <w:rPr>
          <w:rFonts w:ascii="Arial" w:hAnsi="Arial" w:cs="Arial"/>
          <w:i/>
        </w:rPr>
      </w:pPr>
      <w:r w:rsidRPr="00D54B1F">
        <w:rPr>
          <w:rFonts w:ascii="Arial" w:hAnsi="Arial" w:cs="Arial"/>
          <w:i/>
        </w:rPr>
        <w:t>Land Administration Act 1997</w:t>
      </w:r>
    </w:p>
    <w:p w:rsidR="00D146FB" w:rsidRPr="00D54B1F" w:rsidRDefault="00486F3E" w:rsidP="00CF022C">
      <w:pPr>
        <w:numPr>
          <w:ilvl w:val="1"/>
          <w:numId w:val="22"/>
        </w:numPr>
        <w:tabs>
          <w:tab w:val="clear" w:pos="1440"/>
          <w:tab w:val="num" w:pos="1080"/>
        </w:tabs>
        <w:spacing w:afterLines="80" w:after="192"/>
        <w:ind w:hanging="720"/>
        <w:rPr>
          <w:rFonts w:ascii="Arial" w:hAnsi="Arial" w:cs="Arial"/>
          <w:i/>
        </w:rPr>
      </w:pPr>
      <w:r w:rsidRPr="00D54B1F">
        <w:rPr>
          <w:rFonts w:ascii="Arial" w:hAnsi="Arial" w:cs="Arial"/>
          <w:i/>
        </w:rPr>
        <w:t>Litter Act 1979</w:t>
      </w:r>
    </w:p>
    <w:p w:rsidR="00D146FB" w:rsidRPr="00D54B1F" w:rsidRDefault="00D146FB" w:rsidP="00CF022C">
      <w:pPr>
        <w:numPr>
          <w:ilvl w:val="1"/>
          <w:numId w:val="22"/>
        </w:numPr>
        <w:tabs>
          <w:tab w:val="clear" w:pos="1440"/>
        </w:tabs>
        <w:spacing w:afterLines="80" w:after="192"/>
        <w:ind w:left="1077" w:hanging="357"/>
        <w:rPr>
          <w:rFonts w:ascii="Arial" w:hAnsi="Arial" w:cs="Arial"/>
          <w:i/>
        </w:rPr>
      </w:pPr>
      <w:r w:rsidRPr="00D54B1F">
        <w:rPr>
          <w:rFonts w:ascii="Arial" w:hAnsi="Arial" w:cs="Arial"/>
          <w:i/>
        </w:rPr>
        <w:t>Litter Regulations 1981</w:t>
      </w:r>
    </w:p>
    <w:p w:rsidR="002B6A5C" w:rsidRPr="00D54B1F" w:rsidRDefault="00486F3E" w:rsidP="00CF022C">
      <w:pPr>
        <w:numPr>
          <w:ilvl w:val="1"/>
          <w:numId w:val="22"/>
        </w:numPr>
        <w:tabs>
          <w:tab w:val="clear" w:pos="1440"/>
        </w:tabs>
        <w:spacing w:afterLines="80" w:after="192"/>
        <w:ind w:left="1077" w:hanging="357"/>
        <w:rPr>
          <w:rFonts w:ascii="Arial" w:hAnsi="Arial" w:cs="Arial"/>
          <w:i/>
        </w:rPr>
      </w:pPr>
      <w:r w:rsidRPr="00D54B1F">
        <w:rPr>
          <w:rFonts w:ascii="Arial" w:hAnsi="Arial" w:cs="Arial"/>
          <w:i/>
        </w:rPr>
        <w:t>Liquor Licensing Act 1988</w:t>
      </w:r>
    </w:p>
    <w:p w:rsidR="002B6A5C" w:rsidRPr="00D54B1F" w:rsidRDefault="00486F3E" w:rsidP="00CF022C">
      <w:pPr>
        <w:numPr>
          <w:ilvl w:val="1"/>
          <w:numId w:val="22"/>
        </w:numPr>
        <w:tabs>
          <w:tab w:val="clear" w:pos="1440"/>
          <w:tab w:val="num" w:pos="1080"/>
        </w:tabs>
        <w:spacing w:afterLines="80" w:after="192"/>
        <w:ind w:hanging="720"/>
        <w:rPr>
          <w:rFonts w:ascii="Arial" w:hAnsi="Arial" w:cs="Arial"/>
          <w:i/>
        </w:rPr>
      </w:pPr>
      <w:r w:rsidRPr="00D54B1F">
        <w:rPr>
          <w:rFonts w:ascii="Arial" w:hAnsi="Arial" w:cs="Arial"/>
          <w:i/>
        </w:rPr>
        <w:t>Local Government Act 1995</w:t>
      </w:r>
    </w:p>
    <w:p w:rsidR="00D146FB" w:rsidRPr="00D54B1F" w:rsidRDefault="00D146FB" w:rsidP="00CF022C">
      <w:pPr>
        <w:numPr>
          <w:ilvl w:val="1"/>
          <w:numId w:val="22"/>
        </w:numPr>
        <w:tabs>
          <w:tab w:val="clear" w:pos="1440"/>
          <w:tab w:val="num" w:pos="1080"/>
        </w:tabs>
        <w:spacing w:afterLines="80" w:after="192"/>
        <w:ind w:hanging="720"/>
        <w:rPr>
          <w:rFonts w:ascii="Arial" w:hAnsi="Arial" w:cs="Arial"/>
          <w:i/>
        </w:rPr>
      </w:pPr>
      <w:r w:rsidRPr="00D54B1F">
        <w:rPr>
          <w:rFonts w:ascii="Arial" w:hAnsi="Arial" w:cs="Arial"/>
          <w:i/>
        </w:rPr>
        <w:t>Local Government (Administration) Regulations 1996</w:t>
      </w:r>
    </w:p>
    <w:p w:rsidR="00D146FB" w:rsidRPr="00D54B1F" w:rsidRDefault="00D146FB" w:rsidP="00CF022C">
      <w:pPr>
        <w:numPr>
          <w:ilvl w:val="1"/>
          <w:numId w:val="22"/>
        </w:numPr>
        <w:tabs>
          <w:tab w:val="clear" w:pos="1440"/>
          <w:tab w:val="num" w:pos="1080"/>
        </w:tabs>
        <w:spacing w:afterLines="80" w:after="192"/>
        <w:ind w:hanging="720"/>
        <w:rPr>
          <w:rFonts w:ascii="Arial" w:hAnsi="Arial" w:cs="Arial"/>
          <w:i/>
        </w:rPr>
      </w:pPr>
      <w:r w:rsidRPr="00D54B1F">
        <w:rPr>
          <w:rFonts w:ascii="Arial" w:hAnsi="Arial" w:cs="Arial"/>
          <w:i/>
        </w:rPr>
        <w:t>Local Government (Audit) Regulations 1996</w:t>
      </w:r>
    </w:p>
    <w:p w:rsidR="00D146FB" w:rsidRPr="00D54B1F" w:rsidRDefault="00D146FB" w:rsidP="00CF022C">
      <w:pPr>
        <w:numPr>
          <w:ilvl w:val="1"/>
          <w:numId w:val="22"/>
        </w:numPr>
        <w:tabs>
          <w:tab w:val="clear" w:pos="1440"/>
          <w:tab w:val="num" w:pos="1080"/>
        </w:tabs>
        <w:spacing w:afterLines="80" w:after="192"/>
        <w:ind w:hanging="720"/>
        <w:rPr>
          <w:rFonts w:ascii="Arial" w:hAnsi="Arial" w:cs="Arial"/>
          <w:i/>
        </w:rPr>
      </w:pPr>
      <w:r w:rsidRPr="00D54B1F">
        <w:rPr>
          <w:rFonts w:ascii="Arial" w:hAnsi="Arial" w:cs="Arial"/>
          <w:i/>
        </w:rPr>
        <w:t>Local Government (Constitution) Regulations 1998</w:t>
      </w:r>
    </w:p>
    <w:p w:rsidR="00D146FB" w:rsidRPr="00D54B1F" w:rsidRDefault="00D146FB" w:rsidP="00CF022C">
      <w:pPr>
        <w:numPr>
          <w:ilvl w:val="1"/>
          <w:numId w:val="22"/>
        </w:numPr>
        <w:tabs>
          <w:tab w:val="clear" w:pos="1440"/>
          <w:tab w:val="num" w:pos="1080"/>
        </w:tabs>
        <w:spacing w:afterLines="80" w:after="192"/>
        <w:ind w:hanging="720"/>
        <w:rPr>
          <w:rFonts w:ascii="Arial" w:hAnsi="Arial" w:cs="Arial"/>
          <w:i/>
        </w:rPr>
      </w:pPr>
      <w:r w:rsidRPr="00D54B1F">
        <w:rPr>
          <w:rFonts w:ascii="Arial" w:hAnsi="Arial" w:cs="Arial"/>
          <w:i/>
        </w:rPr>
        <w:t>Local Government (Building Surveyors) Regulations 2008</w:t>
      </w:r>
    </w:p>
    <w:p w:rsidR="00D146FB" w:rsidRPr="00D54B1F" w:rsidRDefault="00D146FB" w:rsidP="00CF022C">
      <w:pPr>
        <w:numPr>
          <w:ilvl w:val="1"/>
          <w:numId w:val="22"/>
        </w:numPr>
        <w:tabs>
          <w:tab w:val="clear" w:pos="1440"/>
          <w:tab w:val="num" w:pos="1080"/>
        </w:tabs>
        <w:spacing w:afterLines="80" w:after="192"/>
        <w:ind w:hanging="720"/>
        <w:rPr>
          <w:rFonts w:ascii="Arial" w:hAnsi="Arial" w:cs="Arial"/>
          <w:i/>
        </w:rPr>
      </w:pPr>
      <w:r w:rsidRPr="00D54B1F">
        <w:rPr>
          <w:rFonts w:ascii="Arial" w:hAnsi="Arial" w:cs="Arial"/>
          <w:i/>
        </w:rPr>
        <w:t>Local Government (Elections) Regulations 1997</w:t>
      </w:r>
    </w:p>
    <w:p w:rsidR="00D146FB" w:rsidRPr="00D54B1F" w:rsidRDefault="00D146FB" w:rsidP="00CF022C">
      <w:pPr>
        <w:numPr>
          <w:ilvl w:val="1"/>
          <w:numId w:val="22"/>
        </w:numPr>
        <w:tabs>
          <w:tab w:val="clear" w:pos="1440"/>
          <w:tab w:val="num" w:pos="1080"/>
        </w:tabs>
        <w:spacing w:afterLines="80" w:after="192"/>
        <w:ind w:hanging="720"/>
        <w:rPr>
          <w:rFonts w:ascii="Arial" w:hAnsi="Arial" w:cs="Arial"/>
          <w:i/>
        </w:rPr>
      </w:pPr>
      <w:r w:rsidRPr="00D54B1F">
        <w:rPr>
          <w:rFonts w:ascii="Arial" w:hAnsi="Arial" w:cs="Arial"/>
          <w:i/>
        </w:rPr>
        <w:t>Local Government (Financial Management) Regulations 1996</w:t>
      </w:r>
    </w:p>
    <w:p w:rsidR="00D146FB" w:rsidRPr="00D54B1F" w:rsidRDefault="00D146FB" w:rsidP="00CF022C">
      <w:pPr>
        <w:numPr>
          <w:ilvl w:val="1"/>
          <w:numId w:val="22"/>
        </w:numPr>
        <w:tabs>
          <w:tab w:val="clear" w:pos="1440"/>
          <w:tab w:val="num" w:pos="1080"/>
        </w:tabs>
        <w:spacing w:afterLines="80" w:after="192"/>
        <w:ind w:hanging="720"/>
        <w:rPr>
          <w:rFonts w:ascii="Arial" w:hAnsi="Arial" w:cs="Arial"/>
          <w:i/>
        </w:rPr>
      </w:pPr>
      <w:r w:rsidRPr="00D54B1F">
        <w:rPr>
          <w:rFonts w:ascii="Arial" w:hAnsi="Arial" w:cs="Arial"/>
          <w:i/>
        </w:rPr>
        <w:t>Local Government (Functions &amp; General) Regulations 1996</w:t>
      </w:r>
    </w:p>
    <w:p w:rsidR="00D146FB" w:rsidRPr="00D54B1F" w:rsidRDefault="00D146FB" w:rsidP="00CF022C">
      <w:pPr>
        <w:numPr>
          <w:ilvl w:val="1"/>
          <w:numId w:val="22"/>
        </w:numPr>
        <w:tabs>
          <w:tab w:val="clear" w:pos="1440"/>
          <w:tab w:val="num" w:pos="1080"/>
        </w:tabs>
        <w:spacing w:afterLines="80" w:after="192"/>
        <w:ind w:hanging="720"/>
        <w:rPr>
          <w:rFonts w:ascii="Arial" w:hAnsi="Arial" w:cs="Arial"/>
          <w:i/>
        </w:rPr>
      </w:pPr>
      <w:r w:rsidRPr="00D54B1F">
        <w:rPr>
          <w:rFonts w:ascii="Arial" w:hAnsi="Arial" w:cs="Arial"/>
          <w:i/>
        </w:rPr>
        <w:t>Local Government (Miscellaneous Provisions) Act 1960</w:t>
      </w:r>
    </w:p>
    <w:p w:rsidR="00D146FB" w:rsidRPr="00D54B1F" w:rsidRDefault="00D146FB" w:rsidP="00CF022C">
      <w:pPr>
        <w:numPr>
          <w:ilvl w:val="1"/>
          <w:numId w:val="22"/>
        </w:numPr>
        <w:tabs>
          <w:tab w:val="clear" w:pos="1440"/>
          <w:tab w:val="num" w:pos="1080"/>
        </w:tabs>
        <w:spacing w:afterLines="80" w:after="192"/>
        <w:ind w:hanging="720"/>
        <w:rPr>
          <w:rFonts w:ascii="Arial" w:hAnsi="Arial" w:cs="Arial"/>
          <w:i/>
        </w:rPr>
      </w:pPr>
      <w:r w:rsidRPr="00D54B1F">
        <w:rPr>
          <w:rFonts w:ascii="Arial" w:hAnsi="Arial" w:cs="Arial"/>
          <w:i/>
        </w:rPr>
        <w:t>Local Government (Rules of Conduct) Regulations 2007</w:t>
      </w:r>
    </w:p>
    <w:p w:rsidR="00D146FB" w:rsidRPr="00D54B1F" w:rsidRDefault="00D146FB" w:rsidP="00CF022C">
      <w:pPr>
        <w:numPr>
          <w:ilvl w:val="1"/>
          <w:numId w:val="22"/>
        </w:numPr>
        <w:tabs>
          <w:tab w:val="clear" w:pos="1440"/>
          <w:tab w:val="num" w:pos="1080"/>
        </w:tabs>
        <w:spacing w:afterLines="80" w:after="192"/>
        <w:ind w:hanging="720"/>
        <w:rPr>
          <w:rFonts w:ascii="Arial" w:hAnsi="Arial" w:cs="Arial"/>
          <w:i/>
        </w:rPr>
      </w:pPr>
      <w:r w:rsidRPr="00D54B1F">
        <w:rPr>
          <w:rFonts w:ascii="Arial" w:hAnsi="Arial" w:cs="Arial"/>
          <w:i/>
        </w:rPr>
        <w:t>Local Government (Uniform Local Provision) Regulations 1996</w:t>
      </w:r>
    </w:p>
    <w:p w:rsidR="00D146FB" w:rsidRPr="00D54B1F" w:rsidRDefault="00D146FB" w:rsidP="00CF022C">
      <w:pPr>
        <w:numPr>
          <w:ilvl w:val="1"/>
          <w:numId w:val="22"/>
        </w:numPr>
        <w:tabs>
          <w:tab w:val="clear" w:pos="1440"/>
          <w:tab w:val="num" w:pos="1080"/>
        </w:tabs>
        <w:spacing w:afterLines="80" w:after="192"/>
        <w:ind w:hanging="720"/>
        <w:rPr>
          <w:rFonts w:ascii="Arial" w:hAnsi="Arial" w:cs="Arial"/>
          <w:i/>
        </w:rPr>
      </w:pPr>
      <w:r w:rsidRPr="00D54B1F">
        <w:rPr>
          <w:rFonts w:ascii="Arial" w:hAnsi="Arial" w:cs="Arial"/>
          <w:i/>
        </w:rPr>
        <w:t>Local Government Grants Act 1978</w:t>
      </w:r>
    </w:p>
    <w:p w:rsidR="00D146FB" w:rsidRPr="00D54B1F" w:rsidRDefault="00D146FB" w:rsidP="00CF022C">
      <w:pPr>
        <w:numPr>
          <w:ilvl w:val="1"/>
          <w:numId w:val="22"/>
        </w:numPr>
        <w:tabs>
          <w:tab w:val="clear" w:pos="1440"/>
          <w:tab w:val="num" w:pos="1080"/>
        </w:tabs>
        <w:spacing w:afterLines="80" w:after="192"/>
        <w:ind w:hanging="720"/>
        <w:rPr>
          <w:rFonts w:ascii="Arial" w:hAnsi="Arial" w:cs="Arial"/>
          <w:i/>
        </w:rPr>
      </w:pPr>
      <w:r w:rsidRPr="00D54B1F">
        <w:rPr>
          <w:rFonts w:ascii="Arial" w:hAnsi="Arial" w:cs="Arial"/>
          <w:i/>
        </w:rPr>
        <w:t>Local Government Regulations</w:t>
      </w:r>
    </w:p>
    <w:p w:rsidR="002B6A5C" w:rsidRPr="00D54B1F" w:rsidRDefault="00486F3E" w:rsidP="00CF022C">
      <w:pPr>
        <w:numPr>
          <w:ilvl w:val="1"/>
          <w:numId w:val="22"/>
        </w:numPr>
        <w:tabs>
          <w:tab w:val="clear" w:pos="1440"/>
          <w:tab w:val="num" w:pos="1080"/>
        </w:tabs>
        <w:spacing w:afterLines="80" w:after="192"/>
        <w:ind w:hanging="720"/>
        <w:rPr>
          <w:rFonts w:ascii="Arial" w:hAnsi="Arial" w:cs="Arial"/>
          <w:i/>
        </w:rPr>
      </w:pPr>
      <w:r w:rsidRPr="00D54B1F">
        <w:rPr>
          <w:rFonts w:ascii="Arial" w:hAnsi="Arial" w:cs="Arial"/>
          <w:i/>
        </w:rPr>
        <w:t>Main Roads Act 1930</w:t>
      </w:r>
    </w:p>
    <w:p w:rsidR="00486F3E" w:rsidRPr="00D54B1F" w:rsidRDefault="00486F3E" w:rsidP="00CF022C">
      <w:pPr>
        <w:numPr>
          <w:ilvl w:val="1"/>
          <w:numId w:val="22"/>
        </w:numPr>
        <w:tabs>
          <w:tab w:val="clear" w:pos="1440"/>
          <w:tab w:val="num" w:pos="1080"/>
        </w:tabs>
        <w:spacing w:afterLines="80" w:after="192"/>
        <w:ind w:hanging="720"/>
        <w:rPr>
          <w:rFonts w:ascii="Arial" w:hAnsi="Arial" w:cs="Arial"/>
          <w:i/>
        </w:rPr>
      </w:pPr>
      <w:r w:rsidRPr="00D54B1F">
        <w:rPr>
          <w:rFonts w:ascii="Arial" w:hAnsi="Arial" w:cs="Arial"/>
          <w:i/>
        </w:rPr>
        <w:t>Navigable Waters Regulations</w:t>
      </w:r>
      <w:r w:rsidR="00D146FB" w:rsidRPr="00D54B1F">
        <w:rPr>
          <w:rFonts w:ascii="Arial" w:hAnsi="Arial" w:cs="Arial"/>
          <w:i/>
        </w:rPr>
        <w:t xml:space="preserve"> 1958</w:t>
      </w:r>
    </w:p>
    <w:p w:rsidR="00486F3E" w:rsidRPr="00D54B1F" w:rsidRDefault="00486F3E" w:rsidP="00CF022C">
      <w:pPr>
        <w:numPr>
          <w:ilvl w:val="1"/>
          <w:numId w:val="22"/>
        </w:numPr>
        <w:tabs>
          <w:tab w:val="clear" w:pos="1440"/>
          <w:tab w:val="num" w:pos="1080"/>
        </w:tabs>
        <w:spacing w:afterLines="80" w:after="192"/>
        <w:ind w:hanging="720"/>
        <w:rPr>
          <w:rFonts w:ascii="Arial" w:hAnsi="Arial" w:cs="Arial"/>
          <w:i/>
        </w:rPr>
      </w:pPr>
      <w:r w:rsidRPr="00D54B1F">
        <w:rPr>
          <w:rFonts w:ascii="Arial" w:hAnsi="Arial" w:cs="Arial"/>
          <w:i/>
        </w:rPr>
        <w:t>Parks and Reserves Act 1895</w:t>
      </w:r>
    </w:p>
    <w:p w:rsidR="00D146FB" w:rsidRPr="00D54B1F" w:rsidRDefault="00D146FB" w:rsidP="00CF022C">
      <w:pPr>
        <w:numPr>
          <w:ilvl w:val="1"/>
          <w:numId w:val="22"/>
        </w:numPr>
        <w:tabs>
          <w:tab w:val="clear" w:pos="1440"/>
          <w:tab w:val="num" w:pos="1080"/>
        </w:tabs>
        <w:spacing w:afterLines="80" w:after="192"/>
        <w:ind w:hanging="720"/>
        <w:rPr>
          <w:rFonts w:ascii="Arial" w:hAnsi="Arial" w:cs="Arial"/>
          <w:i/>
        </w:rPr>
      </w:pPr>
      <w:r w:rsidRPr="00D54B1F">
        <w:rPr>
          <w:rFonts w:ascii="Arial" w:hAnsi="Arial" w:cs="Arial"/>
          <w:i/>
        </w:rPr>
        <w:t>Planning &amp; Development Act 2005</w:t>
      </w:r>
    </w:p>
    <w:p w:rsidR="00D146FB" w:rsidRPr="00D54B1F" w:rsidRDefault="00D146FB" w:rsidP="00CF022C">
      <w:pPr>
        <w:numPr>
          <w:ilvl w:val="1"/>
          <w:numId w:val="22"/>
        </w:numPr>
        <w:tabs>
          <w:tab w:val="clear" w:pos="1440"/>
          <w:tab w:val="num" w:pos="1080"/>
        </w:tabs>
        <w:spacing w:afterLines="80" w:after="192"/>
        <w:ind w:hanging="720"/>
        <w:rPr>
          <w:rFonts w:ascii="Arial" w:hAnsi="Arial" w:cs="Arial"/>
          <w:i/>
        </w:rPr>
      </w:pPr>
      <w:r w:rsidRPr="00D54B1F">
        <w:rPr>
          <w:rFonts w:ascii="Arial" w:hAnsi="Arial" w:cs="Arial"/>
          <w:i/>
        </w:rPr>
        <w:t>Planning &amp; Development (Consequential &amp; Transitional) Act 2005</w:t>
      </w:r>
    </w:p>
    <w:p w:rsidR="00D146FB" w:rsidRPr="00D54B1F" w:rsidRDefault="00D146FB" w:rsidP="00CF022C">
      <w:pPr>
        <w:numPr>
          <w:ilvl w:val="1"/>
          <w:numId w:val="22"/>
        </w:numPr>
        <w:tabs>
          <w:tab w:val="clear" w:pos="1440"/>
          <w:tab w:val="num" w:pos="1080"/>
        </w:tabs>
        <w:spacing w:afterLines="80" w:after="192"/>
        <w:ind w:hanging="720"/>
        <w:rPr>
          <w:rFonts w:ascii="Arial" w:hAnsi="Arial" w:cs="Arial"/>
          <w:i/>
        </w:rPr>
      </w:pPr>
      <w:r w:rsidRPr="00D54B1F">
        <w:rPr>
          <w:rFonts w:ascii="Arial" w:hAnsi="Arial" w:cs="Arial"/>
          <w:i/>
        </w:rPr>
        <w:t>Planning &amp; Development Regulations 2009</w:t>
      </w:r>
    </w:p>
    <w:p w:rsidR="00D146FB" w:rsidRPr="00D54B1F" w:rsidRDefault="00D146FB" w:rsidP="00CF022C">
      <w:pPr>
        <w:numPr>
          <w:ilvl w:val="1"/>
          <w:numId w:val="22"/>
        </w:numPr>
        <w:tabs>
          <w:tab w:val="clear" w:pos="1440"/>
          <w:tab w:val="num" w:pos="1080"/>
        </w:tabs>
        <w:spacing w:afterLines="80" w:after="192"/>
        <w:ind w:hanging="720"/>
        <w:rPr>
          <w:rFonts w:ascii="Arial" w:hAnsi="Arial" w:cs="Arial"/>
          <w:i/>
        </w:rPr>
      </w:pPr>
      <w:r w:rsidRPr="00D54B1F">
        <w:rPr>
          <w:rFonts w:ascii="Arial" w:hAnsi="Arial" w:cs="Arial"/>
          <w:i/>
        </w:rPr>
        <w:t>Planning &amp; Development (Consequential) Regulations 2006</w:t>
      </w:r>
    </w:p>
    <w:p w:rsidR="00D146FB" w:rsidRPr="00D54B1F" w:rsidRDefault="00D146FB" w:rsidP="00CF022C">
      <w:pPr>
        <w:numPr>
          <w:ilvl w:val="1"/>
          <w:numId w:val="22"/>
        </w:numPr>
        <w:tabs>
          <w:tab w:val="clear" w:pos="1440"/>
          <w:tab w:val="num" w:pos="1080"/>
        </w:tabs>
        <w:spacing w:afterLines="80" w:after="192"/>
        <w:ind w:hanging="720"/>
        <w:rPr>
          <w:rFonts w:ascii="Arial" w:hAnsi="Arial" w:cs="Arial"/>
          <w:i/>
        </w:rPr>
      </w:pPr>
      <w:r w:rsidRPr="00D54B1F">
        <w:rPr>
          <w:rFonts w:ascii="Arial" w:hAnsi="Arial" w:cs="Arial"/>
          <w:i/>
        </w:rPr>
        <w:t>Planning &amp; Development (Transitional) Regulations 2006</w:t>
      </w:r>
    </w:p>
    <w:p w:rsidR="00486F3E" w:rsidRPr="00D54B1F" w:rsidRDefault="00486F3E" w:rsidP="00CF022C">
      <w:pPr>
        <w:numPr>
          <w:ilvl w:val="1"/>
          <w:numId w:val="22"/>
        </w:numPr>
        <w:tabs>
          <w:tab w:val="clear" w:pos="1440"/>
          <w:tab w:val="num" w:pos="1080"/>
        </w:tabs>
        <w:spacing w:afterLines="80" w:after="192"/>
        <w:ind w:hanging="720"/>
        <w:rPr>
          <w:rFonts w:ascii="Arial" w:hAnsi="Arial" w:cs="Arial"/>
          <w:i/>
        </w:rPr>
      </w:pPr>
      <w:r w:rsidRPr="00D54B1F">
        <w:rPr>
          <w:rFonts w:ascii="Arial" w:hAnsi="Arial" w:cs="Arial"/>
          <w:i/>
        </w:rPr>
        <w:t>Rates and Charges (Rebates and Deferments) Act 1992</w:t>
      </w:r>
    </w:p>
    <w:p w:rsidR="00486F3E" w:rsidRPr="00D54B1F" w:rsidRDefault="00486F3E" w:rsidP="00CF022C">
      <w:pPr>
        <w:numPr>
          <w:ilvl w:val="1"/>
          <w:numId w:val="22"/>
        </w:numPr>
        <w:tabs>
          <w:tab w:val="clear" w:pos="1440"/>
          <w:tab w:val="num" w:pos="1080"/>
        </w:tabs>
        <w:spacing w:afterLines="80" w:after="192"/>
        <w:ind w:hanging="720"/>
        <w:rPr>
          <w:rFonts w:ascii="Arial" w:hAnsi="Arial" w:cs="Arial"/>
          <w:i/>
        </w:rPr>
      </w:pPr>
      <w:r w:rsidRPr="00D54B1F">
        <w:rPr>
          <w:rFonts w:ascii="Arial" w:hAnsi="Arial" w:cs="Arial"/>
          <w:i/>
        </w:rPr>
        <w:t>Residential Design Codes of WA 2002</w:t>
      </w:r>
    </w:p>
    <w:p w:rsidR="00D146FB" w:rsidRPr="00D54B1F" w:rsidRDefault="00D146FB" w:rsidP="00CF022C">
      <w:pPr>
        <w:numPr>
          <w:ilvl w:val="1"/>
          <w:numId w:val="22"/>
        </w:numPr>
        <w:tabs>
          <w:tab w:val="clear" w:pos="1440"/>
          <w:tab w:val="num" w:pos="1080"/>
        </w:tabs>
        <w:spacing w:afterLines="80" w:after="192"/>
        <w:ind w:hanging="720"/>
        <w:rPr>
          <w:rFonts w:ascii="Arial" w:hAnsi="Arial" w:cs="Arial"/>
          <w:i/>
        </w:rPr>
      </w:pPr>
      <w:r w:rsidRPr="00D54B1F">
        <w:rPr>
          <w:rFonts w:ascii="Arial" w:hAnsi="Arial" w:cs="Arial"/>
          <w:i/>
        </w:rPr>
        <w:t>Sewerage, Lighting, ventilation and Construction Regulations 1971</w:t>
      </w:r>
    </w:p>
    <w:p w:rsidR="002B6A5C" w:rsidRPr="00D54B1F" w:rsidRDefault="00486F3E" w:rsidP="00CF022C">
      <w:pPr>
        <w:numPr>
          <w:ilvl w:val="1"/>
          <w:numId w:val="22"/>
        </w:numPr>
        <w:tabs>
          <w:tab w:val="clear" w:pos="1440"/>
          <w:tab w:val="num" w:pos="1080"/>
        </w:tabs>
        <w:spacing w:afterLines="80" w:after="192"/>
        <w:ind w:hanging="720"/>
        <w:rPr>
          <w:rFonts w:ascii="Arial" w:hAnsi="Arial" w:cs="Arial"/>
          <w:i/>
        </w:rPr>
      </w:pPr>
      <w:r w:rsidRPr="00D54B1F">
        <w:rPr>
          <w:rFonts w:ascii="Arial" w:hAnsi="Arial" w:cs="Arial"/>
          <w:i/>
        </w:rPr>
        <w:t>Strata Titles Act 1985</w:t>
      </w:r>
    </w:p>
    <w:p w:rsidR="00D146FB" w:rsidRPr="00D54B1F" w:rsidRDefault="00D146FB" w:rsidP="00CF022C">
      <w:pPr>
        <w:numPr>
          <w:ilvl w:val="1"/>
          <w:numId w:val="22"/>
        </w:numPr>
        <w:tabs>
          <w:tab w:val="clear" w:pos="1440"/>
          <w:tab w:val="num" w:pos="1080"/>
        </w:tabs>
        <w:spacing w:afterLines="80" w:after="192"/>
        <w:ind w:hanging="720"/>
        <w:rPr>
          <w:rFonts w:ascii="Arial" w:hAnsi="Arial" w:cs="Arial"/>
          <w:i/>
        </w:rPr>
      </w:pPr>
      <w:r w:rsidRPr="00D54B1F">
        <w:rPr>
          <w:rFonts w:ascii="Arial" w:hAnsi="Arial" w:cs="Arial"/>
          <w:i/>
        </w:rPr>
        <w:t>Town Planning Regulation 1967</w:t>
      </w:r>
    </w:p>
    <w:p w:rsidR="00486F3E" w:rsidRPr="00D54B1F" w:rsidRDefault="00486F3E" w:rsidP="00CF022C">
      <w:pPr>
        <w:numPr>
          <w:ilvl w:val="1"/>
          <w:numId w:val="22"/>
        </w:numPr>
        <w:tabs>
          <w:tab w:val="clear" w:pos="1440"/>
          <w:tab w:val="num" w:pos="1080"/>
        </w:tabs>
        <w:spacing w:afterLines="80" w:after="192"/>
        <w:ind w:hanging="720"/>
        <w:rPr>
          <w:rFonts w:ascii="Arial" w:hAnsi="Arial" w:cs="Arial"/>
          <w:i/>
        </w:rPr>
      </w:pPr>
      <w:r w:rsidRPr="00D54B1F">
        <w:rPr>
          <w:rFonts w:ascii="Arial" w:hAnsi="Arial" w:cs="Arial"/>
          <w:i/>
        </w:rPr>
        <w:t>Valuation of Land Act 1978</w:t>
      </w:r>
    </w:p>
    <w:p w:rsidR="009D40A5" w:rsidRDefault="009D40A5" w:rsidP="00CF022C">
      <w:pPr>
        <w:pStyle w:val="BodyText"/>
        <w:spacing w:after="120"/>
        <w:jc w:val="left"/>
        <w:rPr>
          <w:b w:val="0"/>
          <w:lang w:val="en-US"/>
        </w:rPr>
      </w:pPr>
    </w:p>
    <w:p w:rsidR="00486F3E" w:rsidRPr="00D54B1F" w:rsidRDefault="00486F3E" w:rsidP="0074170C">
      <w:pPr>
        <w:pStyle w:val="BodyText"/>
        <w:spacing w:after="120"/>
        <w:ind w:left="720"/>
        <w:rPr>
          <w:b w:val="0"/>
          <w:lang w:val="en-US"/>
        </w:rPr>
      </w:pPr>
      <w:r w:rsidRPr="00D54B1F">
        <w:rPr>
          <w:b w:val="0"/>
          <w:lang w:val="en-US"/>
        </w:rPr>
        <w:t xml:space="preserve">The </w:t>
      </w:r>
      <w:r w:rsidRPr="00D54B1F">
        <w:rPr>
          <w:b w:val="0"/>
        </w:rPr>
        <w:t>Shire of Donnybrook</w:t>
      </w:r>
      <w:r w:rsidR="001E68D1">
        <w:rPr>
          <w:b w:val="0"/>
        </w:rPr>
        <w:t xml:space="preserve"> </w:t>
      </w:r>
      <w:r w:rsidRPr="00D54B1F">
        <w:rPr>
          <w:b w:val="0"/>
        </w:rPr>
        <w:t>Balingup</w:t>
      </w:r>
      <w:r w:rsidRPr="00D54B1F">
        <w:rPr>
          <w:b w:val="0"/>
          <w:lang w:val="en-US"/>
        </w:rPr>
        <w:t xml:space="preserve"> is wholly responsible for administering the following </w:t>
      </w:r>
      <w:r w:rsidR="00DB7091" w:rsidRPr="00D54B1F">
        <w:rPr>
          <w:b w:val="0"/>
        </w:rPr>
        <w:t>Shire of Donnybrook</w:t>
      </w:r>
      <w:r w:rsidR="001E68D1">
        <w:rPr>
          <w:b w:val="0"/>
        </w:rPr>
        <w:t xml:space="preserve"> </w:t>
      </w:r>
      <w:r w:rsidRPr="00D54B1F">
        <w:rPr>
          <w:b w:val="0"/>
        </w:rPr>
        <w:t>Balingup</w:t>
      </w:r>
      <w:r w:rsidRPr="00D54B1F">
        <w:rPr>
          <w:b w:val="0"/>
          <w:lang w:val="en-US"/>
        </w:rPr>
        <w:t xml:space="preserve"> Local Laws</w:t>
      </w:r>
      <w:r w:rsidR="0074170C">
        <w:rPr>
          <w:b w:val="0"/>
          <w:lang w:val="en-US"/>
        </w:rPr>
        <w:t xml:space="preserve"> and statutory instruments:</w:t>
      </w:r>
    </w:p>
    <w:p w:rsidR="00DD08ED" w:rsidRDefault="00DD08ED" w:rsidP="00CF022C">
      <w:pPr>
        <w:pStyle w:val="PlainText"/>
        <w:numPr>
          <w:ilvl w:val="1"/>
          <w:numId w:val="21"/>
        </w:numPr>
        <w:tabs>
          <w:tab w:val="clear" w:pos="1440"/>
          <w:tab w:val="num" w:pos="1080"/>
        </w:tabs>
        <w:spacing w:after="120"/>
        <w:ind w:left="1080"/>
        <w:rPr>
          <w:rFonts w:ascii="Arial" w:hAnsi="Arial"/>
          <w:bCs/>
          <w:sz w:val="24"/>
          <w:szCs w:val="24"/>
        </w:rPr>
      </w:pPr>
      <w:r>
        <w:rPr>
          <w:rFonts w:ascii="Arial" w:hAnsi="Arial"/>
          <w:bCs/>
          <w:sz w:val="24"/>
          <w:szCs w:val="24"/>
        </w:rPr>
        <w:t>Animals, Environment and Nuisance Local Law</w:t>
      </w:r>
    </w:p>
    <w:p w:rsidR="00486F3E" w:rsidRDefault="00486F3E" w:rsidP="00CF022C">
      <w:pPr>
        <w:pStyle w:val="PlainText"/>
        <w:numPr>
          <w:ilvl w:val="1"/>
          <w:numId w:val="21"/>
        </w:numPr>
        <w:tabs>
          <w:tab w:val="clear" w:pos="1440"/>
          <w:tab w:val="num" w:pos="1080"/>
        </w:tabs>
        <w:spacing w:after="120"/>
        <w:ind w:left="1080"/>
        <w:rPr>
          <w:rFonts w:ascii="Arial" w:hAnsi="Arial"/>
          <w:bCs/>
          <w:sz w:val="24"/>
          <w:szCs w:val="24"/>
        </w:rPr>
      </w:pPr>
      <w:r w:rsidRPr="00D54B1F">
        <w:rPr>
          <w:rFonts w:ascii="Arial" w:hAnsi="Arial"/>
          <w:bCs/>
          <w:sz w:val="24"/>
          <w:szCs w:val="24"/>
        </w:rPr>
        <w:t>Bush Fire Brigades Local Law</w:t>
      </w:r>
    </w:p>
    <w:p w:rsidR="00CF022C" w:rsidRDefault="00CF022C" w:rsidP="00CF022C">
      <w:pPr>
        <w:pStyle w:val="PlainText"/>
        <w:numPr>
          <w:ilvl w:val="1"/>
          <w:numId w:val="21"/>
        </w:numPr>
        <w:tabs>
          <w:tab w:val="clear" w:pos="1440"/>
          <w:tab w:val="num" w:pos="1080"/>
        </w:tabs>
        <w:spacing w:after="120"/>
        <w:ind w:left="1080"/>
        <w:rPr>
          <w:rFonts w:ascii="Arial" w:hAnsi="Arial"/>
          <w:bCs/>
          <w:sz w:val="24"/>
          <w:szCs w:val="24"/>
        </w:rPr>
      </w:pPr>
      <w:r>
        <w:rPr>
          <w:rFonts w:ascii="Arial" w:hAnsi="Arial"/>
          <w:bCs/>
          <w:sz w:val="24"/>
          <w:szCs w:val="24"/>
        </w:rPr>
        <w:t>Cat Local Law</w:t>
      </w:r>
    </w:p>
    <w:p w:rsidR="00486F3E" w:rsidRPr="00D54B1F" w:rsidRDefault="00486F3E" w:rsidP="00CF022C">
      <w:pPr>
        <w:pStyle w:val="PlainText"/>
        <w:numPr>
          <w:ilvl w:val="1"/>
          <w:numId w:val="21"/>
        </w:numPr>
        <w:tabs>
          <w:tab w:val="clear" w:pos="1440"/>
          <w:tab w:val="num" w:pos="1080"/>
        </w:tabs>
        <w:spacing w:after="120"/>
        <w:ind w:left="1080"/>
        <w:rPr>
          <w:rFonts w:ascii="Arial" w:hAnsi="Arial"/>
          <w:bCs/>
          <w:sz w:val="24"/>
          <w:szCs w:val="24"/>
        </w:rPr>
      </w:pPr>
      <w:r w:rsidRPr="00D54B1F">
        <w:rPr>
          <w:rFonts w:ascii="Arial" w:hAnsi="Arial"/>
          <w:bCs/>
          <w:sz w:val="24"/>
          <w:szCs w:val="24"/>
        </w:rPr>
        <w:t>Cemeteries Local Law</w:t>
      </w:r>
    </w:p>
    <w:p w:rsidR="00486F3E" w:rsidRPr="00D54B1F" w:rsidRDefault="00486F3E" w:rsidP="00CF022C">
      <w:pPr>
        <w:pStyle w:val="PlainText"/>
        <w:numPr>
          <w:ilvl w:val="1"/>
          <w:numId w:val="21"/>
        </w:numPr>
        <w:tabs>
          <w:tab w:val="clear" w:pos="1440"/>
          <w:tab w:val="num" w:pos="1080"/>
        </w:tabs>
        <w:spacing w:after="120"/>
        <w:ind w:left="1080"/>
        <w:rPr>
          <w:rFonts w:ascii="Arial" w:hAnsi="Arial"/>
          <w:bCs/>
          <w:sz w:val="24"/>
          <w:szCs w:val="24"/>
        </w:rPr>
      </w:pPr>
      <w:r w:rsidRPr="00D54B1F">
        <w:rPr>
          <w:rFonts w:ascii="Arial" w:hAnsi="Arial"/>
          <w:bCs/>
          <w:sz w:val="24"/>
          <w:szCs w:val="24"/>
        </w:rPr>
        <w:t>Dog Local Law</w:t>
      </w:r>
    </w:p>
    <w:p w:rsidR="00486F3E" w:rsidRPr="00D54B1F" w:rsidRDefault="00021B52" w:rsidP="00CF022C">
      <w:pPr>
        <w:pStyle w:val="PlainText"/>
        <w:numPr>
          <w:ilvl w:val="1"/>
          <w:numId w:val="21"/>
        </w:numPr>
        <w:tabs>
          <w:tab w:val="clear" w:pos="1440"/>
          <w:tab w:val="num" w:pos="1080"/>
        </w:tabs>
        <w:spacing w:after="120"/>
        <w:ind w:left="1080"/>
        <w:rPr>
          <w:rFonts w:ascii="Arial" w:hAnsi="Arial"/>
          <w:bCs/>
          <w:sz w:val="24"/>
          <w:szCs w:val="24"/>
        </w:rPr>
      </w:pPr>
      <w:r>
        <w:rPr>
          <w:rFonts w:ascii="Arial" w:hAnsi="Arial"/>
          <w:bCs/>
          <w:sz w:val="24"/>
          <w:szCs w:val="24"/>
        </w:rPr>
        <w:t>Outdoor Eating Areas Local Law</w:t>
      </w:r>
    </w:p>
    <w:p w:rsidR="00486F3E" w:rsidRDefault="00486F3E" w:rsidP="00CF022C">
      <w:pPr>
        <w:pStyle w:val="PlainText"/>
        <w:numPr>
          <w:ilvl w:val="1"/>
          <w:numId w:val="21"/>
        </w:numPr>
        <w:tabs>
          <w:tab w:val="clear" w:pos="1440"/>
          <w:tab w:val="num" w:pos="1080"/>
        </w:tabs>
        <w:spacing w:after="120"/>
        <w:ind w:left="1080"/>
        <w:rPr>
          <w:rFonts w:ascii="Arial" w:hAnsi="Arial"/>
          <w:bCs/>
          <w:sz w:val="24"/>
          <w:szCs w:val="24"/>
        </w:rPr>
      </w:pPr>
      <w:r w:rsidRPr="00D54B1F">
        <w:rPr>
          <w:rFonts w:ascii="Arial" w:hAnsi="Arial"/>
          <w:bCs/>
          <w:sz w:val="24"/>
          <w:szCs w:val="24"/>
        </w:rPr>
        <w:t>Extractive Industries Local Law</w:t>
      </w:r>
    </w:p>
    <w:p w:rsidR="00486F3E" w:rsidRPr="00D54B1F" w:rsidRDefault="00486F3E" w:rsidP="00CF022C">
      <w:pPr>
        <w:pStyle w:val="PlainText"/>
        <w:numPr>
          <w:ilvl w:val="1"/>
          <w:numId w:val="21"/>
        </w:numPr>
        <w:tabs>
          <w:tab w:val="clear" w:pos="1440"/>
          <w:tab w:val="num" w:pos="1080"/>
        </w:tabs>
        <w:spacing w:after="120"/>
        <w:ind w:left="1080"/>
        <w:rPr>
          <w:rFonts w:ascii="Arial" w:hAnsi="Arial"/>
          <w:bCs/>
          <w:sz w:val="24"/>
          <w:szCs w:val="24"/>
        </w:rPr>
      </w:pPr>
      <w:r w:rsidRPr="00D54B1F">
        <w:rPr>
          <w:rFonts w:ascii="Arial" w:hAnsi="Arial"/>
          <w:bCs/>
          <w:sz w:val="24"/>
          <w:szCs w:val="24"/>
        </w:rPr>
        <w:t>Fencing Local Laws</w:t>
      </w:r>
    </w:p>
    <w:p w:rsidR="00486F3E" w:rsidRPr="00D54B1F" w:rsidRDefault="00486F3E" w:rsidP="00CF022C">
      <w:pPr>
        <w:pStyle w:val="PlainText"/>
        <w:numPr>
          <w:ilvl w:val="1"/>
          <w:numId w:val="21"/>
        </w:numPr>
        <w:tabs>
          <w:tab w:val="clear" w:pos="1440"/>
          <w:tab w:val="num" w:pos="1080"/>
        </w:tabs>
        <w:spacing w:after="120"/>
        <w:ind w:left="1080"/>
        <w:rPr>
          <w:rFonts w:ascii="Arial" w:hAnsi="Arial"/>
          <w:bCs/>
          <w:sz w:val="24"/>
          <w:szCs w:val="24"/>
        </w:rPr>
      </w:pPr>
      <w:r w:rsidRPr="00D54B1F">
        <w:rPr>
          <w:rFonts w:ascii="Arial" w:hAnsi="Arial"/>
          <w:bCs/>
          <w:sz w:val="24"/>
          <w:szCs w:val="24"/>
        </w:rPr>
        <w:t>Health Local Laws</w:t>
      </w:r>
    </w:p>
    <w:p w:rsidR="00486F3E" w:rsidRPr="00D54B1F" w:rsidRDefault="00486F3E" w:rsidP="00CF022C">
      <w:pPr>
        <w:numPr>
          <w:ilvl w:val="1"/>
          <w:numId w:val="21"/>
        </w:numPr>
        <w:tabs>
          <w:tab w:val="clear" w:pos="1440"/>
          <w:tab w:val="num" w:pos="1080"/>
        </w:tabs>
        <w:spacing w:after="120"/>
        <w:ind w:left="1080"/>
        <w:rPr>
          <w:rFonts w:ascii="Arial" w:hAnsi="Arial"/>
          <w:bCs/>
        </w:rPr>
      </w:pPr>
      <w:r w:rsidRPr="00D54B1F">
        <w:rPr>
          <w:rFonts w:ascii="Arial" w:hAnsi="Arial"/>
          <w:bCs/>
        </w:rPr>
        <w:t>Parking and Parking Facilities Local Law</w:t>
      </w:r>
    </w:p>
    <w:p w:rsidR="00486F3E" w:rsidRPr="00D54B1F" w:rsidRDefault="00486F3E" w:rsidP="00CF022C">
      <w:pPr>
        <w:pStyle w:val="PlainText"/>
        <w:numPr>
          <w:ilvl w:val="1"/>
          <w:numId w:val="21"/>
        </w:numPr>
        <w:tabs>
          <w:tab w:val="clear" w:pos="1440"/>
          <w:tab w:val="num" w:pos="1080"/>
        </w:tabs>
        <w:spacing w:after="120"/>
        <w:ind w:left="1080"/>
        <w:rPr>
          <w:rFonts w:ascii="Arial" w:hAnsi="Arial"/>
          <w:bCs/>
          <w:sz w:val="24"/>
          <w:szCs w:val="24"/>
        </w:rPr>
      </w:pPr>
      <w:r w:rsidRPr="00D54B1F">
        <w:rPr>
          <w:rFonts w:ascii="Arial" w:hAnsi="Arial"/>
          <w:bCs/>
          <w:sz w:val="24"/>
          <w:szCs w:val="24"/>
        </w:rPr>
        <w:t>Property Local Law</w:t>
      </w:r>
    </w:p>
    <w:p w:rsidR="00486F3E" w:rsidRPr="00D54B1F" w:rsidRDefault="001E68D1" w:rsidP="00CF022C">
      <w:pPr>
        <w:pStyle w:val="PlainText"/>
        <w:numPr>
          <w:ilvl w:val="1"/>
          <w:numId w:val="21"/>
        </w:numPr>
        <w:tabs>
          <w:tab w:val="clear" w:pos="1440"/>
          <w:tab w:val="num" w:pos="1080"/>
        </w:tabs>
        <w:spacing w:after="120"/>
        <w:ind w:left="1080"/>
        <w:rPr>
          <w:rFonts w:ascii="Arial" w:hAnsi="Arial"/>
          <w:bCs/>
          <w:sz w:val="24"/>
          <w:szCs w:val="24"/>
        </w:rPr>
      </w:pPr>
      <w:r>
        <w:rPr>
          <w:rFonts w:ascii="Arial" w:hAnsi="Arial"/>
          <w:bCs/>
          <w:sz w:val="24"/>
          <w:szCs w:val="24"/>
        </w:rPr>
        <w:t xml:space="preserve">Meeting Procedures </w:t>
      </w:r>
      <w:r w:rsidR="00486F3E" w:rsidRPr="00D54B1F">
        <w:rPr>
          <w:rFonts w:ascii="Arial" w:hAnsi="Arial"/>
          <w:bCs/>
          <w:sz w:val="24"/>
          <w:szCs w:val="24"/>
        </w:rPr>
        <w:t>Local Law</w:t>
      </w:r>
    </w:p>
    <w:p w:rsidR="00486F3E" w:rsidRPr="00D54B1F" w:rsidRDefault="00486F3E" w:rsidP="00CF022C">
      <w:pPr>
        <w:pStyle w:val="PlainText"/>
        <w:numPr>
          <w:ilvl w:val="1"/>
          <w:numId w:val="21"/>
        </w:numPr>
        <w:tabs>
          <w:tab w:val="clear" w:pos="1440"/>
          <w:tab w:val="num" w:pos="1080"/>
        </w:tabs>
        <w:spacing w:after="120"/>
        <w:ind w:left="1080"/>
        <w:rPr>
          <w:rFonts w:ascii="Arial" w:hAnsi="Arial"/>
          <w:bCs/>
          <w:sz w:val="24"/>
          <w:szCs w:val="24"/>
        </w:rPr>
      </w:pPr>
      <w:r w:rsidRPr="00D54B1F">
        <w:rPr>
          <w:rFonts w:ascii="Arial" w:hAnsi="Arial"/>
          <w:bCs/>
          <w:sz w:val="24"/>
          <w:szCs w:val="24"/>
        </w:rPr>
        <w:t>Thoroughfares (Activities) and Trading in T</w:t>
      </w:r>
      <w:r w:rsidR="00F476F1" w:rsidRPr="00D54B1F">
        <w:rPr>
          <w:rFonts w:ascii="Arial" w:hAnsi="Arial"/>
          <w:bCs/>
          <w:sz w:val="24"/>
          <w:szCs w:val="24"/>
        </w:rPr>
        <w:t xml:space="preserve">horoughfares and Public Places </w:t>
      </w:r>
      <w:r w:rsidRPr="00D54B1F">
        <w:rPr>
          <w:rFonts w:ascii="Arial" w:hAnsi="Arial"/>
          <w:bCs/>
          <w:sz w:val="24"/>
          <w:szCs w:val="24"/>
        </w:rPr>
        <w:t>Local Law</w:t>
      </w:r>
    </w:p>
    <w:p w:rsidR="00DD08ED" w:rsidRPr="00DD08ED" w:rsidRDefault="00DD08ED" w:rsidP="00CF022C">
      <w:pPr>
        <w:pStyle w:val="PlainText"/>
        <w:numPr>
          <w:ilvl w:val="1"/>
          <w:numId w:val="21"/>
        </w:numPr>
        <w:tabs>
          <w:tab w:val="clear" w:pos="1440"/>
          <w:tab w:val="num" w:pos="1080"/>
        </w:tabs>
        <w:spacing w:after="120"/>
        <w:ind w:left="1080"/>
        <w:rPr>
          <w:rFonts w:ascii="Arial" w:hAnsi="Arial"/>
          <w:sz w:val="24"/>
          <w:szCs w:val="24"/>
        </w:rPr>
      </w:pPr>
      <w:r>
        <w:rPr>
          <w:rFonts w:ascii="Arial" w:hAnsi="Arial"/>
          <w:bCs/>
          <w:sz w:val="24"/>
          <w:szCs w:val="24"/>
        </w:rPr>
        <w:t>Waste Local Law</w:t>
      </w:r>
    </w:p>
    <w:p w:rsidR="00DD08ED" w:rsidRPr="00DD08ED" w:rsidRDefault="00DD08ED" w:rsidP="00DD08ED">
      <w:pPr>
        <w:pStyle w:val="PlainText"/>
        <w:numPr>
          <w:ilvl w:val="1"/>
          <w:numId w:val="21"/>
        </w:numPr>
        <w:tabs>
          <w:tab w:val="clear" w:pos="1440"/>
          <w:tab w:val="num" w:pos="1080"/>
        </w:tabs>
        <w:spacing w:after="120"/>
        <w:ind w:left="1080"/>
        <w:rPr>
          <w:rFonts w:ascii="Arial" w:hAnsi="Arial"/>
          <w:sz w:val="24"/>
          <w:szCs w:val="24"/>
        </w:rPr>
      </w:pPr>
      <w:r>
        <w:rPr>
          <w:rFonts w:ascii="Arial" w:hAnsi="Arial"/>
          <w:bCs/>
          <w:sz w:val="24"/>
          <w:szCs w:val="24"/>
        </w:rPr>
        <w:t>Local Planning Scheme 7</w:t>
      </w:r>
    </w:p>
    <w:p w:rsidR="00DD08ED" w:rsidRPr="00D54B1F" w:rsidRDefault="00DD08ED" w:rsidP="00DD08ED">
      <w:pPr>
        <w:pStyle w:val="PlainText"/>
        <w:spacing w:after="120"/>
        <w:ind w:left="1080"/>
        <w:rPr>
          <w:rFonts w:ascii="Arial" w:hAnsi="Arial"/>
          <w:sz w:val="24"/>
          <w:szCs w:val="24"/>
        </w:rPr>
      </w:pPr>
    </w:p>
    <w:p w:rsidR="00166CA2" w:rsidRDefault="00166CA2" w:rsidP="00CF022C">
      <w:pPr>
        <w:ind w:left="720"/>
        <w:rPr>
          <w:rFonts w:ascii="Arial" w:hAnsi="Arial" w:cs="Arial"/>
        </w:rPr>
      </w:pPr>
    </w:p>
    <w:p w:rsidR="001D6043" w:rsidRDefault="001D6043" w:rsidP="00CF022C">
      <w:pPr>
        <w:ind w:left="720"/>
        <w:rPr>
          <w:rFonts w:ascii="Arial" w:hAnsi="Arial" w:cs="Arial"/>
        </w:rPr>
      </w:pPr>
    </w:p>
    <w:p w:rsidR="001D6043" w:rsidRPr="00D54B1F" w:rsidRDefault="001D6043" w:rsidP="00CF022C">
      <w:pPr>
        <w:ind w:left="720"/>
        <w:rPr>
          <w:rFonts w:ascii="Arial" w:hAnsi="Arial" w:cs="Arial"/>
        </w:rPr>
      </w:pPr>
    </w:p>
    <w:p w:rsidR="00C77A8D" w:rsidRPr="00D54B1F" w:rsidRDefault="00F476F1" w:rsidP="00CF022C">
      <w:pPr>
        <w:pStyle w:val="Heading3"/>
      </w:pPr>
      <w:bookmarkStart w:id="8" w:name="_Toc521490638"/>
      <w:r w:rsidRPr="00D54B1F">
        <w:t>4</w:t>
      </w:r>
      <w:r w:rsidR="00C77A8D" w:rsidRPr="00D54B1F">
        <w:t>.</w:t>
      </w:r>
      <w:r w:rsidR="00C77A8D" w:rsidRPr="00D54B1F">
        <w:tab/>
      </w:r>
      <w:r w:rsidR="002B6A5C" w:rsidRPr="00D54B1F">
        <w:t>SERVICES TO THE COMMUNITY</w:t>
      </w:r>
      <w:bookmarkEnd w:id="8"/>
    </w:p>
    <w:p w:rsidR="00C77A8D" w:rsidRPr="00D54B1F" w:rsidRDefault="00C77A8D" w:rsidP="00CF022C">
      <w:pPr>
        <w:rPr>
          <w:rFonts w:ascii="Arial" w:hAnsi="Arial" w:cs="Arial"/>
          <w:b/>
        </w:rPr>
      </w:pPr>
    </w:p>
    <w:p w:rsidR="00C77A8D" w:rsidRPr="00D54B1F" w:rsidRDefault="00C77A8D" w:rsidP="00CF022C">
      <w:pPr>
        <w:ind w:left="720"/>
        <w:rPr>
          <w:rFonts w:ascii="Arial" w:hAnsi="Arial" w:cs="Arial"/>
        </w:rPr>
      </w:pPr>
      <w:r w:rsidRPr="00D54B1F">
        <w:rPr>
          <w:rFonts w:ascii="Arial" w:hAnsi="Arial" w:cs="Arial"/>
        </w:rPr>
        <w:t>The S</w:t>
      </w:r>
      <w:r w:rsidR="00E72F2C" w:rsidRPr="00D54B1F">
        <w:rPr>
          <w:rFonts w:ascii="Arial" w:hAnsi="Arial" w:cs="Arial"/>
        </w:rPr>
        <w:t>hire of Donnybrook</w:t>
      </w:r>
      <w:r w:rsidR="001E68D1">
        <w:rPr>
          <w:rFonts w:ascii="Arial" w:hAnsi="Arial" w:cs="Arial"/>
        </w:rPr>
        <w:t xml:space="preserve"> </w:t>
      </w:r>
      <w:r w:rsidR="00E72F2C" w:rsidRPr="00D54B1F">
        <w:rPr>
          <w:rFonts w:ascii="Arial" w:hAnsi="Arial" w:cs="Arial"/>
        </w:rPr>
        <w:t>Balingup provides for the good governance o</w:t>
      </w:r>
      <w:r w:rsidR="00DE5DB9" w:rsidRPr="00D54B1F">
        <w:rPr>
          <w:rFonts w:ascii="Arial" w:hAnsi="Arial" w:cs="Arial"/>
        </w:rPr>
        <w:t>f the community in its district</w:t>
      </w:r>
      <w:r w:rsidR="00E72F2C" w:rsidRPr="00D54B1F">
        <w:rPr>
          <w:rFonts w:ascii="Arial" w:hAnsi="Arial" w:cs="Arial"/>
        </w:rPr>
        <w:t xml:space="preserve">, including legislative and executive </w:t>
      </w:r>
      <w:r w:rsidR="009A7833" w:rsidRPr="00D54B1F">
        <w:rPr>
          <w:rFonts w:ascii="Arial" w:hAnsi="Arial" w:cs="Arial"/>
        </w:rPr>
        <w:t>f</w:t>
      </w:r>
      <w:r w:rsidR="00E72F2C" w:rsidRPr="00D54B1F">
        <w:rPr>
          <w:rFonts w:ascii="Arial" w:hAnsi="Arial" w:cs="Arial"/>
        </w:rPr>
        <w:t>unctions.  The services of the Shire o</w:t>
      </w:r>
      <w:r w:rsidR="00DE5DB9" w:rsidRPr="00D54B1F">
        <w:rPr>
          <w:rFonts w:ascii="Arial" w:hAnsi="Arial" w:cs="Arial"/>
        </w:rPr>
        <w:t>f</w:t>
      </w:r>
      <w:r w:rsidR="00E72F2C" w:rsidRPr="00D54B1F">
        <w:rPr>
          <w:rFonts w:ascii="Arial" w:hAnsi="Arial" w:cs="Arial"/>
        </w:rPr>
        <w:t xml:space="preserve"> Donnybrook</w:t>
      </w:r>
      <w:r w:rsidR="001E68D1">
        <w:rPr>
          <w:rFonts w:ascii="Arial" w:hAnsi="Arial" w:cs="Arial"/>
        </w:rPr>
        <w:t xml:space="preserve"> </w:t>
      </w:r>
      <w:r w:rsidR="00E72F2C" w:rsidRPr="00D54B1F">
        <w:rPr>
          <w:rFonts w:ascii="Arial" w:hAnsi="Arial" w:cs="Arial"/>
        </w:rPr>
        <w:t>Balingup are available to all customers, free from any form of discrimination.  The functions and activities of the Shire of Donnybrook</w:t>
      </w:r>
      <w:r w:rsidR="001E68D1">
        <w:rPr>
          <w:rFonts w:ascii="Arial" w:hAnsi="Arial" w:cs="Arial"/>
        </w:rPr>
        <w:t xml:space="preserve"> </w:t>
      </w:r>
      <w:r w:rsidR="00E72F2C" w:rsidRPr="00D54B1F">
        <w:rPr>
          <w:rFonts w:ascii="Arial" w:hAnsi="Arial" w:cs="Arial"/>
        </w:rPr>
        <w:t xml:space="preserve">Balingup (including those contracted out to other organisations) </w:t>
      </w:r>
      <w:proofErr w:type="gramStart"/>
      <w:r w:rsidR="00E72F2C" w:rsidRPr="00D54B1F">
        <w:rPr>
          <w:rFonts w:ascii="Arial" w:hAnsi="Arial" w:cs="Arial"/>
        </w:rPr>
        <w:t>can be broadly described</w:t>
      </w:r>
      <w:proofErr w:type="gramEnd"/>
      <w:r w:rsidR="00E72F2C" w:rsidRPr="00D54B1F">
        <w:rPr>
          <w:rFonts w:ascii="Arial" w:hAnsi="Arial" w:cs="Arial"/>
        </w:rPr>
        <w:t xml:space="preserve"> as follows</w:t>
      </w:r>
      <w:r w:rsidR="00DE5DB9" w:rsidRPr="00D54B1F">
        <w:rPr>
          <w:rFonts w:ascii="Arial" w:hAnsi="Arial" w:cs="Arial"/>
        </w:rPr>
        <w:t>:</w:t>
      </w:r>
    </w:p>
    <w:p w:rsidR="00DE5DB9" w:rsidRPr="00D54B1F" w:rsidRDefault="00DE5DB9" w:rsidP="00CF022C">
      <w:pPr>
        <w:ind w:left="720"/>
        <w:rPr>
          <w:rFonts w:ascii="Arial" w:hAnsi="Arial" w:cs="Arial"/>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0"/>
        <w:gridCol w:w="7130"/>
      </w:tblGrid>
      <w:tr w:rsidR="00DE5DB9" w:rsidRPr="00D54B1F" w:rsidTr="00021B52">
        <w:trPr>
          <w:tblHeader/>
        </w:trPr>
        <w:tc>
          <w:tcPr>
            <w:tcW w:w="3310" w:type="dxa"/>
            <w:shd w:val="pct25" w:color="000000" w:fill="FFFFFF"/>
            <w:vAlign w:val="center"/>
          </w:tcPr>
          <w:p w:rsidR="00DE5DB9" w:rsidRPr="00D54B1F" w:rsidRDefault="00DE5DB9" w:rsidP="00CF022C">
            <w:pPr>
              <w:spacing w:before="120" w:after="120"/>
              <w:rPr>
                <w:rFonts w:ascii="Arial" w:hAnsi="Arial"/>
                <w:b/>
                <w:i/>
              </w:rPr>
            </w:pPr>
            <w:r w:rsidRPr="00D54B1F">
              <w:rPr>
                <w:rFonts w:ascii="Arial" w:hAnsi="Arial"/>
                <w:b/>
                <w:i/>
              </w:rPr>
              <w:t>Function</w:t>
            </w:r>
          </w:p>
        </w:tc>
        <w:tc>
          <w:tcPr>
            <w:tcW w:w="7130" w:type="dxa"/>
            <w:shd w:val="pct25" w:color="000000" w:fill="FFFFFF"/>
            <w:vAlign w:val="center"/>
          </w:tcPr>
          <w:p w:rsidR="00DE5DB9" w:rsidRPr="00D54B1F" w:rsidRDefault="00DE5DB9" w:rsidP="00CF022C">
            <w:pPr>
              <w:spacing w:before="120" w:after="120"/>
              <w:rPr>
                <w:rFonts w:ascii="Arial" w:hAnsi="Arial"/>
                <w:b/>
                <w:i/>
              </w:rPr>
            </w:pPr>
            <w:r w:rsidRPr="00D54B1F">
              <w:rPr>
                <w:rFonts w:ascii="Arial" w:hAnsi="Arial"/>
                <w:b/>
                <w:i/>
              </w:rPr>
              <w:t>Brief Description</w:t>
            </w:r>
          </w:p>
        </w:tc>
      </w:tr>
      <w:tr w:rsidR="00DE5DB9" w:rsidRPr="00D54B1F" w:rsidTr="00021B52">
        <w:tc>
          <w:tcPr>
            <w:tcW w:w="3310" w:type="dxa"/>
            <w:vAlign w:val="center"/>
          </w:tcPr>
          <w:p w:rsidR="00DE5DB9" w:rsidRPr="00D54B1F" w:rsidRDefault="00DE5DB9" w:rsidP="00CF022C">
            <w:pPr>
              <w:spacing w:before="20" w:after="20"/>
              <w:rPr>
                <w:rFonts w:ascii="Arial" w:hAnsi="Arial"/>
                <w:snapToGrid w:val="0"/>
                <w:color w:val="000000"/>
              </w:rPr>
            </w:pPr>
            <w:r w:rsidRPr="00D54B1F">
              <w:rPr>
                <w:rFonts w:ascii="Arial" w:hAnsi="Arial"/>
                <w:snapToGrid w:val="0"/>
                <w:color w:val="000000"/>
              </w:rPr>
              <w:t xml:space="preserve">Aged </w:t>
            </w:r>
            <w:r w:rsidR="001E68D1">
              <w:rPr>
                <w:rFonts w:ascii="Arial" w:hAnsi="Arial"/>
                <w:snapToGrid w:val="0"/>
                <w:color w:val="000000"/>
              </w:rPr>
              <w:t xml:space="preserve">Care </w:t>
            </w:r>
            <w:r w:rsidRPr="00D54B1F">
              <w:rPr>
                <w:rFonts w:ascii="Arial" w:hAnsi="Arial"/>
                <w:snapToGrid w:val="0"/>
                <w:color w:val="000000"/>
              </w:rPr>
              <w:t>Services</w:t>
            </w:r>
          </w:p>
        </w:tc>
        <w:tc>
          <w:tcPr>
            <w:tcW w:w="7130" w:type="dxa"/>
            <w:vAlign w:val="center"/>
          </w:tcPr>
          <w:p w:rsidR="00DE5DB9" w:rsidRPr="00021B52" w:rsidRDefault="00DE5DB9" w:rsidP="00CF022C">
            <w:pPr>
              <w:spacing w:before="20" w:after="20"/>
              <w:rPr>
                <w:rFonts w:ascii="Arial" w:hAnsi="Arial"/>
                <w:sz w:val="20"/>
                <w:szCs w:val="20"/>
              </w:rPr>
            </w:pPr>
            <w:r w:rsidRPr="00021B52">
              <w:rPr>
                <w:rFonts w:ascii="Arial" w:hAnsi="Arial"/>
                <w:sz w:val="20"/>
                <w:szCs w:val="20"/>
              </w:rPr>
              <w:t xml:space="preserve">The function of providing facilities and services for the aged. </w:t>
            </w:r>
          </w:p>
        </w:tc>
      </w:tr>
      <w:tr w:rsidR="00DE5DB9" w:rsidRPr="00D54B1F" w:rsidTr="00021B52">
        <w:tc>
          <w:tcPr>
            <w:tcW w:w="3310" w:type="dxa"/>
            <w:vAlign w:val="center"/>
          </w:tcPr>
          <w:p w:rsidR="00DE5DB9" w:rsidRPr="00D54B1F" w:rsidRDefault="00DE5DB9" w:rsidP="00CF022C">
            <w:pPr>
              <w:spacing w:before="20" w:after="20"/>
              <w:rPr>
                <w:rFonts w:ascii="Arial" w:hAnsi="Arial"/>
              </w:rPr>
            </w:pPr>
            <w:r w:rsidRPr="00D54B1F">
              <w:rPr>
                <w:rFonts w:ascii="Arial" w:hAnsi="Arial"/>
                <w:snapToGrid w:val="0"/>
                <w:color w:val="000000"/>
              </w:rPr>
              <w:t>Commercial Activities</w:t>
            </w:r>
          </w:p>
        </w:tc>
        <w:tc>
          <w:tcPr>
            <w:tcW w:w="7130" w:type="dxa"/>
            <w:vAlign w:val="center"/>
          </w:tcPr>
          <w:p w:rsidR="00DE5DB9" w:rsidRPr="00021B52" w:rsidRDefault="00DE5DB9" w:rsidP="00CF022C">
            <w:pPr>
              <w:spacing w:before="20" w:after="20"/>
              <w:rPr>
                <w:rFonts w:ascii="Arial" w:hAnsi="Arial"/>
                <w:sz w:val="20"/>
                <w:szCs w:val="20"/>
              </w:rPr>
            </w:pPr>
            <w:r w:rsidRPr="00021B52">
              <w:rPr>
                <w:rFonts w:ascii="Arial" w:hAnsi="Arial"/>
                <w:sz w:val="20"/>
                <w:szCs w:val="20"/>
              </w:rPr>
              <w:t>The function of competing commercially or providing services to other councils or agencies on a fee for service basis.  Includes undertaking activities on a consultancy or contract basis.</w:t>
            </w:r>
          </w:p>
        </w:tc>
      </w:tr>
      <w:tr w:rsidR="00DE5DB9" w:rsidRPr="00D54B1F" w:rsidTr="00021B52">
        <w:tc>
          <w:tcPr>
            <w:tcW w:w="3310" w:type="dxa"/>
            <w:vAlign w:val="center"/>
          </w:tcPr>
          <w:p w:rsidR="00DE5DB9" w:rsidRPr="00D54B1F" w:rsidRDefault="00DE5DB9" w:rsidP="00CF022C">
            <w:pPr>
              <w:spacing w:before="20" w:after="20"/>
              <w:rPr>
                <w:rFonts w:ascii="Arial" w:hAnsi="Arial"/>
                <w:snapToGrid w:val="0"/>
                <w:color w:val="000000"/>
              </w:rPr>
            </w:pPr>
            <w:r w:rsidRPr="00D54B1F">
              <w:rPr>
                <w:rFonts w:ascii="Arial" w:hAnsi="Arial"/>
                <w:snapToGrid w:val="0"/>
                <w:color w:val="000000"/>
              </w:rPr>
              <w:t>Community Relations</w:t>
            </w:r>
          </w:p>
        </w:tc>
        <w:tc>
          <w:tcPr>
            <w:tcW w:w="7130" w:type="dxa"/>
            <w:vAlign w:val="center"/>
          </w:tcPr>
          <w:p w:rsidR="00DE5DB9" w:rsidRPr="00021B52" w:rsidRDefault="00DE5DB9" w:rsidP="00CF022C">
            <w:pPr>
              <w:spacing w:before="20" w:after="20"/>
              <w:rPr>
                <w:rFonts w:ascii="Arial" w:hAnsi="Arial"/>
                <w:sz w:val="20"/>
                <w:szCs w:val="20"/>
              </w:rPr>
            </w:pPr>
            <w:r w:rsidRPr="00021B52">
              <w:rPr>
                <w:rFonts w:ascii="Arial" w:hAnsi="Arial"/>
                <w:sz w:val="20"/>
                <w:szCs w:val="20"/>
              </w:rPr>
              <w:t>The function of establishing rapport with the community and raising and advancing Council’s public image and its relationships with outside bodies, including the media and the public.</w:t>
            </w:r>
          </w:p>
        </w:tc>
      </w:tr>
      <w:tr w:rsidR="00DE5DB9" w:rsidRPr="00D54B1F" w:rsidTr="00021B52">
        <w:tc>
          <w:tcPr>
            <w:tcW w:w="3310" w:type="dxa"/>
            <w:vAlign w:val="center"/>
          </w:tcPr>
          <w:p w:rsidR="00DE5DB9" w:rsidRPr="00D54B1F" w:rsidRDefault="00DE5DB9" w:rsidP="00824FFA">
            <w:pPr>
              <w:spacing w:before="20" w:after="20"/>
              <w:rPr>
                <w:rFonts w:ascii="Arial" w:hAnsi="Arial"/>
              </w:rPr>
            </w:pPr>
            <w:r w:rsidRPr="00D54B1F">
              <w:rPr>
                <w:rFonts w:ascii="Arial" w:hAnsi="Arial"/>
                <w:snapToGrid w:val="0"/>
                <w:color w:val="000000"/>
              </w:rPr>
              <w:t xml:space="preserve">Community </w:t>
            </w:r>
            <w:r w:rsidR="00824FFA">
              <w:rPr>
                <w:rFonts w:ascii="Arial" w:hAnsi="Arial"/>
                <w:snapToGrid w:val="0"/>
                <w:color w:val="000000"/>
              </w:rPr>
              <w:t>Services</w:t>
            </w:r>
          </w:p>
        </w:tc>
        <w:tc>
          <w:tcPr>
            <w:tcW w:w="7130" w:type="dxa"/>
            <w:vAlign w:val="center"/>
          </w:tcPr>
          <w:p w:rsidR="00DE5DB9" w:rsidRPr="00021B52" w:rsidRDefault="00DE5DB9" w:rsidP="00CF022C">
            <w:pPr>
              <w:spacing w:before="20" w:after="20"/>
              <w:rPr>
                <w:rFonts w:ascii="Arial" w:hAnsi="Arial"/>
                <w:sz w:val="20"/>
                <w:szCs w:val="20"/>
              </w:rPr>
            </w:pPr>
            <w:r w:rsidRPr="00021B52">
              <w:rPr>
                <w:rFonts w:ascii="Arial" w:hAnsi="Arial"/>
                <w:sz w:val="20"/>
                <w:szCs w:val="20"/>
              </w:rPr>
              <w:t>The function of providing, operating or contracting services to assist local residents and the community.</w:t>
            </w:r>
          </w:p>
        </w:tc>
      </w:tr>
      <w:tr w:rsidR="00DE5DB9" w:rsidRPr="00D54B1F" w:rsidTr="00021B52">
        <w:tc>
          <w:tcPr>
            <w:tcW w:w="3310" w:type="dxa"/>
            <w:vAlign w:val="center"/>
          </w:tcPr>
          <w:p w:rsidR="00DE5DB9" w:rsidRPr="00D54B1F" w:rsidRDefault="00DE5DB9" w:rsidP="00CF022C">
            <w:pPr>
              <w:spacing w:before="20" w:after="20"/>
              <w:rPr>
                <w:rFonts w:ascii="Arial" w:hAnsi="Arial"/>
              </w:rPr>
            </w:pPr>
            <w:r w:rsidRPr="00D54B1F">
              <w:rPr>
                <w:rFonts w:ascii="Arial" w:hAnsi="Arial"/>
                <w:snapToGrid w:val="0"/>
                <w:color w:val="000000"/>
              </w:rPr>
              <w:t>Corporate Management</w:t>
            </w:r>
          </w:p>
        </w:tc>
        <w:tc>
          <w:tcPr>
            <w:tcW w:w="7130" w:type="dxa"/>
            <w:vAlign w:val="center"/>
          </w:tcPr>
          <w:p w:rsidR="00DE5DB9" w:rsidRPr="00021B52" w:rsidRDefault="00DE5DB9" w:rsidP="00CF022C">
            <w:pPr>
              <w:spacing w:before="20" w:after="20"/>
              <w:rPr>
                <w:rFonts w:ascii="Arial" w:hAnsi="Arial"/>
                <w:sz w:val="20"/>
                <w:szCs w:val="20"/>
              </w:rPr>
            </w:pPr>
            <w:r w:rsidRPr="00021B52">
              <w:rPr>
                <w:rFonts w:ascii="Arial" w:hAnsi="Arial"/>
                <w:sz w:val="20"/>
                <w:szCs w:val="20"/>
              </w:rPr>
              <w:t xml:space="preserve">The function of applying broad systematic planning to define the corporate mission and determine methods of Council operation. </w:t>
            </w:r>
          </w:p>
        </w:tc>
      </w:tr>
      <w:tr w:rsidR="00DE5DB9" w:rsidRPr="00D54B1F" w:rsidTr="00021B52">
        <w:tc>
          <w:tcPr>
            <w:tcW w:w="3310" w:type="dxa"/>
            <w:vAlign w:val="center"/>
          </w:tcPr>
          <w:p w:rsidR="00DE5DB9" w:rsidRPr="00D54B1F" w:rsidRDefault="00DE5DB9" w:rsidP="00CF022C">
            <w:pPr>
              <w:spacing w:before="20" w:after="20"/>
              <w:rPr>
                <w:rFonts w:ascii="Arial" w:hAnsi="Arial"/>
              </w:rPr>
            </w:pPr>
            <w:r w:rsidRPr="00D54B1F">
              <w:rPr>
                <w:rFonts w:ascii="Arial" w:hAnsi="Arial"/>
                <w:snapToGrid w:val="0"/>
                <w:color w:val="000000"/>
              </w:rPr>
              <w:t>Council Properties</w:t>
            </w:r>
          </w:p>
        </w:tc>
        <w:tc>
          <w:tcPr>
            <w:tcW w:w="7130" w:type="dxa"/>
            <w:vAlign w:val="center"/>
          </w:tcPr>
          <w:p w:rsidR="00DE5DB9" w:rsidRPr="00021B52" w:rsidRDefault="00DE5DB9" w:rsidP="00CF022C">
            <w:pPr>
              <w:spacing w:before="20" w:after="20"/>
              <w:rPr>
                <w:rFonts w:ascii="Arial" w:hAnsi="Arial"/>
                <w:sz w:val="20"/>
                <w:szCs w:val="20"/>
              </w:rPr>
            </w:pPr>
            <w:r w:rsidRPr="00021B52">
              <w:rPr>
                <w:rFonts w:ascii="Arial" w:hAnsi="Arial"/>
                <w:sz w:val="20"/>
                <w:szCs w:val="20"/>
              </w:rPr>
              <w:t>The function of acquiring, constructing, designing, developing, disposing and maintaining facilities and premises owned, leased or otherwise occupied by Council.</w:t>
            </w:r>
          </w:p>
        </w:tc>
      </w:tr>
      <w:tr w:rsidR="00DE5DB9" w:rsidRPr="00D54B1F" w:rsidTr="00021B52">
        <w:tc>
          <w:tcPr>
            <w:tcW w:w="3310" w:type="dxa"/>
            <w:vAlign w:val="center"/>
          </w:tcPr>
          <w:p w:rsidR="00DE5DB9" w:rsidRPr="00D54B1F" w:rsidRDefault="00DE5DB9" w:rsidP="00CF022C">
            <w:pPr>
              <w:spacing w:before="20" w:after="20"/>
              <w:rPr>
                <w:rFonts w:ascii="Arial" w:hAnsi="Arial"/>
              </w:rPr>
            </w:pPr>
            <w:r w:rsidRPr="00D54B1F">
              <w:rPr>
                <w:rFonts w:ascii="Arial" w:hAnsi="Arial"/>
                <w:snapToGrid w:val="0"/>
                <w:color w:val="000000"/>
              </w:rPr>
              <w:t xml:space="preserve">Customer </w:t>
            </w:r>
            <w:r w:rsidR="001E68D1">
              <w:rPr>
                <w:rFonts w:ascii="Arial" w:hAnsi="Arial"/>
                <w:snapToGrid w:val="0"/>
                <w:color w:val="000000"/>
              </w:rPr>
              <w:t>Relations/</w:t>
            </w:r>
            <w:r w:rsidRPr="00D54B1F">
              <w:rPr>
                <w:rFonts w:ascii="Arial" w:hAnsi="Arial"/>
                <w:snapToGrid w:val="0"/>
                <w:color w:val="000000"/>
              </w:rPr>
              <w:t>Service</w:t>
            </w:r>
          </w:p>
        </w:tc>
        <w:tc>
          <w:tcPr>
            <w:tcW w:w="7130" w:type="dxa"/>
            <w:vAlign w:val="center"/>
          </w:tcPr>
          <w:p w:rsidR="00DE5DB9" w:rsidRPr="00021B52" w:rsidRDefault="00DE5DB9" w:rsidP="00CF022C">
            <w:pPr>
              <w:pStyle w:val="Header"/>
              <w:tabs>
                <w:tab w:val="clear" w:pos="4153"/>
                <w:tab w:val="clear" w:pos="8306"/>
              </w:tabs>
              <w:spacing w:before="20" w:after="20"/>
              <w:rPr>
                <w:rFonts w:ascii="Arial" w:hAnsi="Arial"/>
                <w:sz w:val="20"/>
                <w:szCs w:val="20"/>
              </w:rPr>
            </w:pPr>
            <w:r w:rsidRPr="00021B52">
              <w:rPr>
                <w:rFonts w:ascii="Arial" w:hAnsi="Arial"/>
                <w:sz w:val="20"/>
                <w:szCs w:val="20"/>
              </w:rPr>
              <w:t xml:space="preserve">The function of planning, </w:t>
            </w:r>
            <w:r w:rsidR="001E68D1">
              <w:rPr>
                <w:rFonts w:ascii="Arial" w:hAnsi="Arial"/>
                <w:sz w:val="20"/>
                <w:szCs w:val="20"/>
              </w:rPr>
              <w:t xml:space="preserve">delivering, </w:t>
            </w:r>
            <w:r w:rsidRPr="00021B52">
              <w:rPr>
                <w:rFonts w:ascii="Arial" w:hAnsi="Arial"/>
                <w:sz w:val="20"/>
                <w:szCs w:val="20"/>
              </w:rPr>
              <w:t>monitoring and evaluating services provided to customers by the council.</w:t>
            </w:r>
          </w:p>
        </w:tc>
      </w:tr>
      <w:tr w:rsidR="00DE5DB9" w:rsidRPr="00D54B1F" w:rsidTr="00021B52">
        <w:tc>
          <w:tcPr>
            <w:tcW w:w="3310" w:type="dxa"/>
            <w:vAlign w:val="center"/>
          </w:tcPr>
          <w:p w:rsidR="00DE5DB9" w:rsidRPr="00D54B1F" w:rsidRDefault="00DE5DB9" w:rsidP="00CF022C">
            <w:pPr>
              <w:spacing w:before="20" w:after="20"/>
              <w:rPr>
                <w:rFonts w:ascii="Arial" w:hAnsi="Arial"/>
              </w:rPr>
            </w:pPr>
            <w:r w:rsidRPr="00D54B1F">
              <w:rPr>
                <w:rFonts w:ascii="Arial" w:hAnsi="Arial"/>
                <w:snapToGrid w:val="0"/>
                <w:color w:val="000000"/>
              </w:rPr>
              <w:t>Development &amp; Building Controls</w:t>
            </w:r>
          </w:p>
        </w:tc>
        <w:tc>
          <w:tcPr>
            <w:tcW w:w="7130" w:type="dxa"/>
            <w:vAlign w:val="center"/>
          </w:tcPr>
          <w:p w:rsidR="00DE5DB9" w:rsidRPr="00021B52" w:rsidRDefault="00DE5DB9" w:rsidP="00CF022C">
            <w:pPr>
              <w:spacing w:before="20" w:after="20"/>
              <w:rPr>
                <w:rFonts w:ascii="Arial" w:hAnsi="Arial"/>
                <w:sz w:val="20"/>
                <w:szCs w:val="20"/>
              </w:rPr>
            </w:pPr>
            <w:r w:rsidRPr="00021B52">
              <w:rPr>
                <w:rFonts w:ascii="Arial" w:hAnsi="Arial"/>
                <w:sz w:val="20"/>
                <w:szCs w:val="20"/>
              </w:rPr>
              <w:t>The function of regulating and approving building and development applications for specific properties, buildings, fences, signs, antennae, etc. covered by the Building Code of Australia and the Town Planning and Development Act.</w:t>
            </w:r>
          </w:p>
        </w:tc>
      </w:tr>
      <w:tr w:rsidR="00DE5DB9" w:rsidRPr="00D54B1F" w:rsidTr="00021B52">
        <w:tc>
          <w:tcPr>
            <w:tcW w:w="3310" w:type="dxa"/>
            <w:vAlign w:val="center"/>
          </w:tcPr>
          <w:p w:rsidR="00DE5DB9" w:rsidRPr="00D54B1F" w:rsidRDefault="00DE5DB9" w:rsidP="00CF022C">
            <w:pPr>
              <w:spacing w:before="20" w:after="20"/>
              <w:rPr>
                <w:rFonts w:ascii="Arial" w:hAnsi="Arial"/>
              </w:rPr>
            </w:pPr>
            <w:r w:rsidRPr="00D54B1F">
              <w:rPr>
                <w:rFonts w:ascii="Arial" w:hAnsi="Arial"/>
                <w:snapToGrid w:val="0"/>
                <w:color w:val="000000"/>
              </w:rPr>
              <w:t>Economic Development</w:t>
            </w:r>
          </w:p>
        </w:tc>
        <w:tc>
          <w:tcPr>
            <w:tcW w:w="7130" w:type="dxa"/>
            <w:vAlign w:val="center"/>
          </w:tcPr>
          <w:p w:rsidR="00DE5DB9" w:rsidRPr="00021B52" w:rsidRDefault="00DE5DB9" w:rsidP="00CF022C">
            <w:pPr>
              <w:spacing w:before="20" w:after="20"/>
              <w:rPr>
                <w:rFonts w:ascii="Arial" w:hAnsi="Arial"/>
                <w:sz w:val="20"/>
                <w:szCs w:val="20"/>
              </w:rPr>
            </w:pPr>
            <w:r w:rsidRPr="00021B52">
              <w:rPr>
                <w:rFonts w:ascii="Arial" w:hAnsi="Arial"/>
                <w:sz w:val="20"/>
                <w:szCs w:val="20"/>
              </w:rPr>
              <w:t>The function of improving the local economy through encouragement of industry, employment, tourism, regional development and trade.</w:t>
            </w:r>
          </w:p>
        </w:tc>
      </w:tr>
      <w:tr w:rsidR="00DE5DB9" w:rsidRPr="00D54B1F" w:rsidTr="00021B52">
        <w:tc>
          <w:tcPr>
            <w:tcW w:w="3310" w:type="dxa"/>
            <w:vAlign w:val="center"/>
          </w:tcPr>
          <w:p w:rsidR="00DE5DB9" w:rsidRPr="00D54B1F" w:rsidRDefault="00DE5DB9" w:rsidP="00CF022C">
            <w:pPr>
              <w:spacing w:before="20" w:after="20"/>
              <w:rPr>
                <w:rFonts w:ascii="Arial" w:hAnsi="Arial"/>
              </w:rPr>
            </w:pPr>
            <w:r w:rsidRPr="00D54B1F">
              <w:rPr>
                <w:rFonts w:ascii="Arial" w:hAnsi="Arial"/>
                <w:snapToGrid w:val="0"/>
                <w:color w:val="000000"/>
              </w:rPr>
              <w:t>Emergency Services</w:t>
            </w:r>
          </w:p>
        </w:tc>
        <w:tc>
          <w:tcPr>
            <w:tcW w:w="7130" w:type="dxa"/>
            <w:vAlign w:val="center"/>
          </w:tcPr>
          <w:p w:rsidR="00DE5DB9" w:rsidRPr="00021B52" w:rsidRDefault="00DE5DB9" w:rsidP="00CF022C">
            <w:pPr>
              <w:spacing w:before="20" w:after="20"/>
              <w:rPr>
                <w:rFonts w:ascii="Arial" w:hAnsi="Arial"/>
                <w:sz w:val="20"/>
                <w:szCs w:val="20"/>
              </w:rPr>
            </w:pPr>
            <w:r w:rsidRPr="00021B52">
              <w:rPr>
                <w:rFonts w:ascii="Arial" w:hAnsi="Arial"/>
                <w:sz w:val="20"/>
                <w:szCs w:val="20"/>
              </w:rPr>
              <w:t>The function of preventing loss and minimising threats to life, property and the natural environment, from fire and other emergency situations.</w:t>
            </w:r>
          </w:p>
        </w:tc>
      </w:tr>
      <w:tr w:rsidR="00DE5DB9" w:rsidRPr="00D54B1F" w:rsidTr="00021B52">
        <w:tc>
          <w:tcPr>
            <w:tcW w:w="3310" w:type="dxa"/>
            <w:vAlign w:val="center"/>
          </w:tcPr>
          <w:p w:rsidR="00DE5DB9" w:rsidRPr="00D54B1F" w:rsidRDefault="00DE5DB9" w:rsidP="00CF022C">
            <w:pPr>
              <w:spacing w:before="20" w:after="20"/>
              <w:rPr>
                <w:rFonts w:ascii="Arial" w:hAnsi="Arial"/>
              </w:rPr>
            </w:pPr>
            <w:r w:rsidRPr="00D54B1F">
              <w:rPr>
                <w:rFonts w:ascii="Arial" w:hAnsi="Arial"/>
                <w:snapToGrid w:val="0"/>
                <w:color w:val="000000"/>
              </w:rPr>
              <w:t>Environmental Management</w:t>
            </w:r>
          </w:p>
        </w:tc>
        <w:tc>
          <w:tcPr>
            <w:tcW w:w="7130" w:type="dxa"/>
            <w:vAlign w:val="center"/>
          </w:tcPr>
          <w:p w:rsidR="00DE5DB9" w:rsidRPr="00021B52" w:rsidRDefault="00DE5DB9" w:rsidP="00CF022C">
            <w:pPr>
              <w:spacing w:before="20" w:after="20"/>
              <w:rPr>
                <w:rFonts w:ascii="Arial" w:hAnsi="Arial"/>
                <w:sz w:val="20"/>
                <w:szCs w:val="20"/>
              </w:rPr>
            </w:pPr>
            <w:r w:rsidRPr="00021B52">
              <w:rPr>
                <w:rFonts w:ascii="Arial" w:hAnsi="Arial"/>
                <w:sz w:val="20"/>
                <w:szCs w:val="20"/>
              </w:rPr>
              <w:t>The function of managing, conserving and planning o</w:t>
            </w:r>
            <w:r w:rsidR="00D90C6D">
              <w:rPr>
                <w:rFonts w:ascii="Arial" w:hAnsi="Arial"/>
                <w:sz w:val="20"/>
                <w:szCs w:val="20"/>
              </w:rPr>
              <w:t>f air, soil and water qualities</w:t>
            </w:r>
            <w:r w:rsidRPr="00021B52">
              <w:rPr>
                <w:rFonts w:ascii="Arial" w:hAnsi="Arial"/>
                <w:sz w:val="20"/>
                <w:szCs w:val="20"/>
              </w:rPr>
              <w:t xml:space="preserve"> and environmentally sensitive areas such as remnant bush lands and threatened species.</w:t>
            </w:r>
          </w:p>
        </w:tc>
      </w:tr>
      <w:tr w:rsidR="00DE5DB9" w:rsidRPr="00D54B1F" w:rsidTr="00021B52">
        <w:tc>
          <w:tcPr>
            <w:tcW w:w="3310" w:type="dxa"/>
            <w:vAlign w:val="center"/>
          </w:tcPr>
          <w:p w:rsidR="00DE5DB9" w:rsidRPr="00D54B1F" w:rsidRDefault="00DE5DB9" w:rsidP="00CF022C">
            <w:pPr>
              <w:spacing w:before="20" w:after="20"/>
              <w:rPr>
                <w:rFonts w:ascii="Arial" w:hAnsi="Arial"/>
              </w:rPr>
            </w:pPr>
            <w:r w:rsidRPr="00D54B1F">
              <w:rPr>
                <w:rFonts w:ascii="Arial" w:hAnsi="Arial"/>
                <w:snapToGrid w:val="0"/>
                <w:color w:val="000000"/>
              </w:rPr>
              <w:t>Financial Management</w:t>
            </w:r>
          </w:p>
        </w:tc>
        <w:tc>
          <w:tcPr>
            <w:tcW w:w="7130" w:type="dxa"/>
            <w:vAlign w:val="center"/>
          </w:tcPr>
          <w:p w:rsidR="00DE5DB9" w:rsidRPr="00021B52" w:rsidRDefault="00DE5DB9" w:rsidP="00CF022C">
            <w:pPr>
              <w:spacing w:before="20" w:after="20"/>
              <w:rPr>
                <w:rFonts w:ascii="Arial" w:hAnsi="Arial"/>
                <w:sz w:val="20"/>
                <w:szCs w:val="20"/>
              </w:rPr>
            </w:pPr>
            <w:r w:rsidRPr="00021B52">
              <w:rPr>
                <w:rFonts w:ascii="Arial" w:hAnsi="Arial"/>
                <w:sz w:val="20"/>
                <w:szCs w:val="20"/>
              </w:rPr>
              <w:t>The function of managing council's financial resources.</w:t>
            </w:r>
          </w:p>
        </w:tc>
      </w:tr>
      <w:tr w:rsidR="00DE5DB9" w:rsidRPr="00D54B1F" w:rsidTr="00021B52">
        <w:tc>
          <w:tcPr>
            <w:tcW w:w="3310" w:type="dxa"/>
            <w:vAlign w:val="center"/>
          </w:tcPr>
          <w:p w:rsidR="00DE5DB9" w:rsidRPr="00D54B1F" w:rsidRDefault="00DE5DB9" w:rsidP="00CF022C">
            <w:pPr>
              <w:spacing w:before="20" w:after="20"/>
              <w:rPr>
                <w:rFonts w:ascii="Arial" w:hAnsi="Arial"/>
              </w:rPr>
            </w:pPr>
            <w:r w:rsidRPr="00D54B1F">
              <w:rPr>
                <w:rFonts w:ascii="Arial" w:hAnsi="Arial"/>
                <w:snapToGrid w:val="0"/>
                <w:color w:val="000000"/>
              </w:rPr>
              <w:t>Governance</w:t>
            </w:r>
          </w:p>
        </w:tc>
        <w:tc>
          <w:tcPr>
            <w:tcW w:w="7130" w:type="dxa"/>
            <w:vAlign w:val="center"/>
          </w:tcPr>
          <w:p w:rsidR="00DE5DB9" w:rsidRPr="00021B52" w:rsidRDefault="00DE5DB9" w:rsidP="00CF022C">
            <w:pPr>
              <w:spacing w:before="20" w:after="20"/>
              <w:rPr>
                <w:rFonts w:ascii="Arial" w:hAnsi="Arial"/>
                <w:sz w:val="20"/>
                <w:szCs w:val="20"/>
              </w:rPr>
            </w:pPr>
            <w:r w:rsidRPr="00021B52">
              <w:rPr>
                <w:rFonts w:ascii="Arial" w:hAnsi="Arial"/>
                <w:sz w:val="20"/>
                <w:szCs w:val="20"/>
              </w:rPr>
              <w:t>The function of managing the election of Council representatives, the boundaries of the Council districts, and the terms and conditions for Councillors.</w:t>
            </w:r>
          </w:p>
        </w:tc>
      </w:tr>
      <w:tr w:rsidR="00DE5DB9" w:rsidRPr="00D54B1F" w:rsidTr="00021B52">
        <w:tc>
          <w:tcPr>
            <w:tcW w:w="3310" w:type="dxa"/>
            <w:vAlign w:val="center"/>
          </w:tcPr>
          <w:p w:rsidR="00DE5DB9" w:rsidRPr="00D54B1F" w:rsidRDefault="00DE5DB9" w:rsidP="00CF022C">
            <w:pPr>
              <w:spacing w:before="20" w:after="20"/>
              <w:rPr>
                <w:rFonts w:ascii="Arial" w:hAnsi="Arial"/>
              </w:rPr>
            </w:pPr>
            <w:r w:rsidRPr="00D54B1F">
              <w:rPr>
                <w:rFonts w:ascii="Arial" w:hAnsi="Arial"/>
                <w:snapToGrid w:val="0"/>
                <w:color w:val="000000"/>
              </w:rPr>
              <w:t>Government Relations</w:t>
            </w:r>
          </w:p>
        </w:tc>
        <w:tc>
          <w:tcPr>
            <w:tcW w:w="7130" w:type="dxa"/>
            <w:vAlign w:val="center"/>
          </w:tcPr>
          <w:p w:rsidR="00DE5DB9" w:rsidRPr="00021B52" w:rsidRDefault="00DE5DB9" w:rsidP="00CF022C">
            <w:pPr>
              <w:spacing w:before="20" w:after="20"/>
              <w:rPr>
                <w:rFonts w:ascii="Arial" w:hAnsi="Arial"/>
                <w:sz w:val="20"/>
                <w:szCs w:val="20"/>
              </w:rPr>
            </w:pPr>
            <w:r w:rsidRPr="00021B52">
              <w:rPr>
                <w:rFonts w:ascii="Arial" w:hAnsi="Arial"/>
                <w:sz w:val="20"/>
                <w:szCs w:val="20"/>
              </w:rPr>
              <w:t>The function of managing the relationship between the Council and other governments, particularly on issues which are not related to normal Council business such as Land Use and Planning or Environment Management.</w:t>
            </w:r>
          </w:p>
        </w:tc>
      </w:tr>
      <w:tr w:rsidR="00DE5DB9" w:rsidRPr="00D54B1F" w:rsidTr="00021B52">
        <w:tc>
          <w:tcPr>
            <w:tcW w:w="3310" w:type="dxa"/>
            <w:vAlign w:val="center"/>
          </w:tcPr>
          <w:p w:rsidR="00DE5DB9" w:rsidRPr="00D54B1F" w:rsidRDefault="00DE5DB9" w:rsidP="00CF022C">
            <w:pPr>
              <w:spacing w:before="20" w:after="20"/>
              <w:rPr>
                <w:rFonts w:ascii="Arial" w:hAnsi="Arial"/>
              </w:rPr>
            </w:pPr>
            <w:r w:rsidRPr="00D54B1F">
              <w:rPr>
                <w:rFonts w:ascii="Arial" w:hAnsi="Arial"/>
                <w:snapToGrid w:val="0"/>
                <w:color w:val="000000"/>
              </w:rPr>
              <w:t>Grants &amp; Subsidies</w:t>
            </w:r>
          </w:p>
        </w:tc>
        <w:tc>
          <w:tcPr>
            <w:tcW w:w="7130" w:type="dxa"/>
            <w:vAlign w:val="center"/>
          </w:tcPr>
          <w:p w:rsidR="00DE5DB9" w:rsidRPr="00021B52" w:rsidRDefault="00DE5DB9" w:rsidP="00CF022C">
            <w:pPr>
              <w:spacing w:before="20" w:after="20"/>
              <w:rPr>
                <w:rFonts w:ascii="Arial" w:hAnsi="Arial"/>
                <w:sz w:val="20"/>
                <w:szCs w:val="20"/>
              </w:rPr>
            </w:pPr>
            <w:r w:rsidRPr="00021B52">
              <w:rPr>
                <w:rFonts w:ascii="Arial" w:hAnsi="Arial"/>
                <w:sz w:val="20"/>
                <w:szCs w:val="20"/>
              </w:rPr>
              <w:t>The function of managing financial payments to Council from the State and Federal Governments and other agencies for specific purposes.</w:t>
            </w:r>
          </w:p>
        </w:tc>
      </w:tr>
      <w:tr w:rsidR="00DE5DB9" w:rsidRPr="00D54B1F" w:rsidTr="00021B52">
        <w:tc>
          <w:tcPr>
            <w:tcW w:w="3310" w:type="dxa"/>
            <w:vAlign w:val="center"/>
          </w:tcPr>
          <w:p w:rsidR="00DE5DB9" w:rsidRPr="00D54B1F" w:rsidRDefault="00DE5DB9" w:rsidP="00CF022C">
            <w:pPr>
              <w:spacing w:before="20" w:after="20"/>
              <w:rPr>
                <w:rFonts w:ascii="Arial" w:hAnsi="Arial"/>
              </w:rPr>
            </w:pPr>
            <w:r w:rsidRPr="00D54B1F">
              <w:rPr>
                <w:rFonts w:ascii="Arial" w:hAnsi="Arial"/>
                <w:snapToGrid w:val="0"/>
                <w:color w:val="000000"/>
              </w:rPr>
              <w:t>Human Resources</w:t>
            </w:r>
          </w:p>
        </w:tc>
        <w:tc>
          <w:tcPr>
            <w:tcW w:w="7130" w:type="dxa"/>
            <w:vAlign w:val="center"/>
          </w:tcPr>
          <w:p w:rsidR="00DE5DB9" w:rsidRPr="00021B52" w:rsidRDefault="00DE5DB9" w:rsidP="00CF022C">
            <w:pPr>
              <w:spacing w:before="20" w:after="20"/>
              <w:rPr>
                <w:rFonts w:ascii="Arial" w:hAnsi="Arial"/>
                <w:sz w:val="20"/>
                <w:szCs w:val="20"/>
              </w:rPr>
            </w:pPr>
            <w:r w:rsidRPr="00021B52">
              <w:rPr>
                <w:rFonts w:ascii="Arial" w:hAnsi="Arial"/>
                <w:sz w:val="20"/>
                <w:szCs w:val="20"/>
              </w:rPr>
              <w:t>The function of managing the conditions of employment and administration of personnel at the Shire including consultants and volunteers.</w:t>
            </w:r>
          </w:p>
        </w:tc>
      </w:tr>
      <w:tr w:rsidR="00DE5DB9" w:rsidRPr="00D54B1F" w:rsidTr="00021B52">
        <w:tc>
          <w:tcPr>
            <w:tcW w:w="3310" w:type="dxa"/>
            <w:vAlign w:val="center"/>
          </w:tcPr>
          <w:p w:rsidR="00DE5DB9" w:rsidRPr="00D54B1F" w:rsidRDefault="00DE5DB9" w:rsidP="00CF022C">
            <w:pPr>
              <w:spacing w:before="20" w:after="20"/>
              <w:rPr>
                <w:rFonts w:ascii="Arial" w:hAnsi="Arial"/>
              </w:rPr>
            </w:pPr>
            <w:r w:rsidRPr="00D54B1F">
              <w:rPr>
                <w:rFonts w:ascii="Arial" w:hAnsi="Arial"/>
                <w:snapToGrid w:val="0"/>
                <w:color w:val="000000"/>
              </w:rPr>
              <w:t>Information Management</w:t>
            </w:r>
          </w:p>
        </w:tc>
        <w:tc>
          <w:tcPr>
            <w:tcW w:w="7130" w:type="dxa"/>
            <w:vAlign w:val="center"/>
          </w:tcPr>
          <w:p w:rsidR="00DE5DB9" w:rsidRPr="00021B52" w:rsidRDefault="00DE5DB9" w:rsidP="00CF022C">
            <w:pPr>
              <w:spacing w:before="20" w:after="20"/>
              <w:rPr>
                <w:rFonts w:ascii="Arial" w:hAnsi="Arial"/>
                <w:sz w:val="20"/>
                <w:szCs w:val="20"/>
              </w:rPr>
            </w:pPr>
            <w:r w:rsidRPr="00021B52">
              <w:rPr>
                <w:rFonts w:ascii="Arial" w:hAnsi="Arial"/>
                <w:sz w:val="20"/>
                <w:szCs w:val="20"/>
              </w:rPr>
              <w:t>The function of managing Council’s information resources, including the storage, retrieval, archives, processing and communications of all information in any format.</w:t>
            </w:r>
          </w:p>
        </w:tc>
      </w:tr>
      <w:tr w:rsidR="00DE5DB9" w:rsidRPr="00D54B1F" w:rsidTr="00021B52">
        <w:tc>
          <w:tcPr>
            <w:tcW w:w="3310" w:type="dxa"/>
            <w:vAlign w:val="center"/>
          </w:tcPr>
          <w:p w:rsidR="00DE5DB9" w:rsidRPr="00D54B1F" w:rsidRDefault="00DE5DB9" w:rsidP="00CF022C">
            <w:pPr>
              <w:spacing w:before="20" w:after="20"/>
              <w:rPr>
                <w:rFonts w:ascii="Arial" w:hAnsi="Arial"/>
                <w:snapToGrid w:val="0"/>
                <w:color w:val="000000"/>
              </w:rPr>
            </w:pPr>
            <w:r w:rsidRPr="00D54B1F">
              <w:rPr>
                <w:rFonts w:ascii="Arial" w:hAnsi="Arial"/>
                <w:snapToGrid w:val="0"/>
                <w:color w:val="000000"/>
              </w:rPr>
              <w:t>Information Services</w:t>
            </w:r>
          </w:p>
        </w:tc>
        <w:tc>
          <w:tcPr>
            <w:tcW w:w="7130" w:type="dxa"/>
            <w:vAlign w:val="center"/>
          </w:tcPr>
          <w:p w:rsidR="00DE5DB9" w:rsidRPr="00021B52" w:rsidRDefault="00DE5DB9" w:rsidP="00CF022C">
            <w:pPr>
              <w:spacing w:before="20" w:after="20"/>
              <w:rPr>
                <w:rFonts w:ascii="Arial" w:hAnsi="Arial"/>
                <w:sz w:val="20"/>
                <w:szCs w:val="20"/>
              </w:rPr>
            </w:pPr>
            <w:r w:rsidRPr="00021B52">
              <w:rPr>
                <w:rFonts w:ascii="Arial" w:hAnsi="Arial"/>
                <w:sz w:val="20"/>
                <w:szCs w:val="20"/>
              </w:rPr>
              <w:t>The function of providing and managing public access library facilities and services.</w:t>
            </w:r>
          </w:p>
        </w:tc>
      </w:tr>
      <w:tr w:rsidR="00DE5DB9" w:rsidRPr="00D54B1F" w:rsidTr="00021B52">
        <w:tc>
          <w:tcPr>
            <w:tcW w:w="3310" w:type="dxa"/>
            <w:vAlign w:val="center"/>
          </w:tcPr>
          <w:p w:rsidR="00DE5DB9" w:rsidRPr="00D54B1F" w:rsidRDefault="00DE5DB9" w:rsidP="00CF022C">
            <w:pPr>
              <w:spacing w:before="20" w:after="20"/>
              <w:rPr>
                <w:rFonts w:ascii="Arial" w:hAnsi="Arial"/>
                <w:snapToGrid w:val="0"/>
                <w:color w:val="000000"/>
              </w:rPr>
            </w:pPr>
            <w:r w:rsidRPr="00D54B1F">
              <w:rPr>
                <w:rFonts w:ascii="Arial" w:hAnsi="Arial"/>
                <w:snapToGrid w:val="0"/>
                <w:color w:val="000000"/>
              </w:rPr>
              <w:t>Information Technology</w:t>
            </w:r>
          </w:p>
        </w:tc>
        <w:tc>
          <w:tcPr>
            <w:tcW w:w="7130" w:type="dxa"/>
            <w:vAlign w:val="center"/>
          </w:tcPr>
          <w:p w:rsidR="00DE5DB9" w:rsidRPr="00021B52" w:rsidRDefault="00DE5DB9" w:rsidP="00CF022C">
            <w:pPr>
              <w:spacing w:before="20" w:after="20"/>
              <w:rPr>
                <w:rFonts w:ascii="Arial" w:hAnsi="Arial"/>
                <w:sz w:val="20"/>
                <w:szCs w:val="20"/>
              </w:rPr>
            </w:pPr>
            <w:r w:rsidRPr="00021B52">
              <w:rPr>
                <w:rFonts w:ascii="Arial" w:hAnsi="Arial"/>
                <w:sz w:val="20"/>
                <w:szCs w:val="20"/>
              </w:rPr>
              <w:t>The function of acquiring and managing communications and information technology and databases to support the business operations of the Council.</w:t>
            </w:r>
          </w:p>
        </w:tc>
      </w:tr>
      <w:tr w:rsidR="00DE5DB9" w:rsidRPr="00D54B1F" w:rsidTr="00021B52">
        <w:tc>
          <w:tcPr>
            <w:tcW w:w="3310" w:type="dxa"/>
            <w:vAlign w:val="center"/>
          </w:tcPr>
          <w:p w:rsidR="00DE5DB9" w:rsidRPr="00D54B1F" w:rsidRDefault="00DE5DB9" w:rsidP="0074170C">
            <w:pPr>
              <w:spacing w:before="20" w:after="20"/>
              <w:rPr>
                <w:rFonts w:ascii="Arial" w:hAnsi="Arial"/>
                <w:snapToGrid w:val="0"/>
                <w:color w:val="000000"/>
              </w:rPr>
            </w:pPr>
            <w:r w:rsidRPr="00D54B1F">
              <w:rPr>
                <w:rFonts w:ascii="Arial" w:hAnsi="Arial"/>
                <w:snapToGrid w:val="0"/>
                <w:color w:val="000000"/>
              </w:rPr>
              <w:t xml:space="preserve">Land Use </w:t>
            </w:r>
            <w:r w:rsidR="0074170C">
              <w:rPr>
                <w:rFonts w:ascii="Arial" w:hAnsi="Arial"/>
                <w:snapToGrid w:val="0"/>
                <w:color w:val="000000"/>
              </w:rPr>
              <w:t>and</w:t>
            </w:r>
            <w:r w:rsidRPr="00D54B1F">
              <w:rPr>
                <w:rFonts w:ascii="Arial" w:hAnsi="Arial"/>
                <w:snapToGrid w:val="0"/>
                <w:color w:val="000000"/>
              </w:rPr>
              <w:t xml:space="preserve"> Planning</w:t>
            </w:r>
          </w:p>
        </w:tc>
        <w:tc>
          <w:tcPr>
            <w:tcW w:w="7130" w:type="dxa"/>
            <w:vAlign w:val="center"/>
          </w:tcPr>
          <w:p w:rsidR="00DE5DB9" w:rsidRPr="00021B52" w:rsidRDefault="00DE5DB9" w:rsidP="00CF022C">
            <w:pPr>
              <w:spacing w:before="20" w:after="20"/>
              <w:rPr>
                <w:rFonts w:ascii="Arial" w:hAnsi="Arial"/>
                <w:sz w:val="20"/>
                <w:szCs w:val="20"/>
              </w:rPr>
            </w:pPr>
            <w:r w:rsidRPr="00021B52">
              <w:rPr>
                <w:rFonts w:ascii="Arial" w:hAnsi="Arial"/>
                <w:sz w:val="20"/>
                <w:szCs w:val="20"/>
              </w:rPr>
              <w:t>The function of establishing a medium to long term policy framework for the management of the natural and built environments.</w:t>
            </w:r>
          </w:p>
        </w:tc>
      </w:tr>
      <w:tr w:rsidR="00DE5DB9" w:rsidRPr="00D54B1F" w:rsidTr="00021B52">
        <w:tc>
          <w:tcPr>
            <w:tcW w:w="3310" w:type="dxa"/>
            <w:vAlign w:val="center"/>
          </w:tcPr>
          <w:p w:rsidR="00DE5DB9" w:rsidRPr="00D54B1F" w:rsidRDefault="00DE5DB9" w:rsidP="0074170C">
            <w:pPr>
              <w:spacing w:before="20" w:after="20"/>
              <w:rPr>
                <w:rFonts w:ascii="Arial" w:hAnsi="Arial"/>
                <w:snapToGrid w:val="0"/>
                <w:color w:val="000000"/>
              </w:rPr>
            </w:pPr>
            <w:r w:rsidRPr="00D54B1F">
              <w:rPr>
                <w:rFonts w:ascii="Arial" w:hAnsi="Arial"/>
                <w:snapToGrid w:val="0"/>
                <w:color w:val="000000"/>
              </w:rPr>
              <w:t xml:space="preserve">Laws </w:t>
            </w:r>
            <w:r w:rsidR="0074170C">
              <w:rPr>
                <w:rFonts w:ascii="Arial" w:hAnsi="Arial"/>
                <w:snapToGrid w:val="0"/>
                <w:color w:val="000000"/>
              </w:rPr>
              <w:t>and</w:t>
            </w:r>
            <w:r w:rsidRPr="00D54B1F">
              <w:rPr>
                <w:rFonts w:ascii="Arial" w:hAnsi="Arial"/>
                <w:snapToGrid w:val="0"/>
                <w:color w:val="000000"/>
              </w:rPr>
              <w:t xml:space="preserve"> Enforcement</w:t>
            </w:r>
          </w:p>
        </w:tc>
        <w:tc>
          <w:tcPr>
            <w:tcW w:w="7130" w:type="dxa"/>
            <w:vAlign w:val="center"/>
          </w:tcPr>
          <w:p w:rsidR="00DE5DB9" w:rsidRPr="00021B52" w:rsidRDefault="00DE5DB9" w:rsidP="00CF022C">
            <w:pPr>
              <w:spacing w:before="20" w:after="20"/>
              <w:rPr>
                <w:rFonts w:ascii="Arial" w:hAnsi="Arial"/>
                <w:sz w:val="20"/>
                <w:szCs w:val="20"/>
              </w:rPr>
            </w:pPr>
            <w:r w:rsidRPr="00021B52">
              <w:rPr>
                <w:rFonts w:ascii="Arial" w:hAnsi="Arial"/>
                <w:sz w:val="20"/>
                <w:szCs w:val="20"/>
              </w:rPr>
              <w:t>The function of regulating, notifying, prosecuting, and applying penalties in relation to Council’s regulatory role.</w:t>
            </w:r>
          </w:p>
        </w:tc>
      </w:tr>
      <w:tr w:rsidR="00DE5DB9" w:rsidRPr="00D54B1F" w:rsidTr="00021B52">
        <w:tc>
          <w:tcPr>
            <w:tcW w:w="3310" w:type="dxa"/>
            <w:vAlign w:val="center"/>
          </w:tcPr>
          <w:p w:rsidR="00DE5DB9" w:rsidRPr="00D54B1F" w:rsidRDefault="00DE5DB9" w:rsidP="0074170C">
            <w:pPr>
              <w:spacing w:before="20" w:after="20"/>
              <w:rPr>
                <w:rFonts w:ascii="Arial" w:hAnsi="Arial"/>
                <w:snapToGrid w:val="0"/>
                <w:color w:val="000000"/>
              </w:rPr>
            </w:pPr>
            <w:r w:rsidRPr="00D54B1F">
              <w:rPr>
                <w:rFonts w:ascii="Arial" w:hAnsi="Arial"/>
                <w:snapToGrid w:val="0"/>
                <w:color w:val="000000"/>
              </w:rPr>
              <w:t xml:space="preserve">Parks </w:t>
            </w:r>
            <w:r w:rsidR="0074170C">
              <w:rPr>
                <w:rFonts w:ascii="Arial" w:hAnsi="Arial"/>
                <w:snapToGrid w:val="0"/>
                <w:color w:val="000000"/>
              </w:rPr>
              <w:t>and</w:t>
            </w:r>
            <w:r w:rsidRPr="00D54B1F">
              <w:rPr>
                <w:rFonts w:ascii="Arial" w:hAnsi="Arial"/>
                <w:snapToGrid w:val="0"/>
                <w:color w:val="000000"/>
              </w:rPr>
              <w:t xml:space="preserve"> Reserves</w:t>
            </w:r>
          </w:p>
        </w:tc>
        <w:tc>
          <w:tcPr>
            <w:tcW w:w="7130" w:type="dxa"/>
            <w:vAlign w:val="center"/>
          </w:tcPr>
          <w:p w:rsidR="00DE5DB9" w:rsidRPr="00021B52" w:rsidRDefault="00DE5DB9" w:rsidP="00CF022C">
            <w:pPr>
              <w:spacing w:before="20" w:after="20"/>
              <w:rPr>
                <w:rFonts w:ascii="Arial" w:hAnsi="Arial"/>
                <w:sz w:val="20"/>
                <w:szCs w:val="20"/>
              </w:rPr>
            </w:pPr>
            <w:r w:rsidRPr="00021B52">
              <w:rPr>
                <w:rFonts w:ascii="Arial" w:hAnsi="Arial"/>
                <w:sz w:val="20"/>
                <w:szCs w:val="20"/>
              </w:rPr>
              <w:t>The function of acquiring, managing, designing and constructing parks and reserves, either owned or controlled and managed by Council.</w:t>
            </w:r>
          </w:p>
        </w:tc>
      </w:tr>
      <w:tr w:rsidR="00DE5DB9" w:rsidRPr="00D54B1F" w:rsidTr="00021B52">
        <w:tc>
          <w:tcPr>
            <w:tcW w:w="3310" w:type="dxa"/>
            <w:vAlign w:val="center"/>
          </w:tcPr>
          <w:p w:rsidR="00DE5DB9" w:rsidRPr="00D54B1F" w:rsidRDefault="00DE5DB9" w:rsidP="0074170C">
            <w:pPr>
              <w:spacing w:before="20" w:after="20"/>
              <w:rPr>
                <w:rFonts w:ascii="Arial" w:hAnsi="Arial"/>
                <w:snapToGrid w:val="0"/>
                <w:color w:val="000000"/>
              </w:rPr>
            </w:pPr>
            <w:r w:rsidRPr="00D54B1F">
              <w:rPr>
                <w:rFonts w:ascii="Arial" w:hAnsi="Arial"/>
                <w:snapToGrid w:val="0"/>
                <w:color w:val="000000"/>
              </w:rPr>
              <w:t xml:space="preserve">Plant, Equipment </w:t>
            </w:r>
            <w:r w:rsidR="0074170C">
              <w:rPr>
                <w:rFonts w:ascii="Arial" w:hAnsi="Arial"/>
                <w:snapToGrid w:val="0"/>
                <w:color w:val="000000"/>
              </w:rPr>
              <w:t>and</w:t>
            </w:r>
            <w:r w:rsidRPr="00D54B1F">
              <w:rPr>
                <w:rFonts w:ascii="Arial" w:hAnsi="Arial"/>
                <w:snapToGrid w:val="0"/>
                <w:color w:val="000000"/>
              </w:rPr>
              <w:t xml:space="preserve"> Stores</w:t>
            </w:r>
          </w:p>
        </w:tc>
        <w:tc>
          <w:tcPr>
            <w:tcW w:w="7130" w:type="dxa"/>
            <w:vAlign w:val="center"/>
          </w:tcPr>
          <w:p w:rsidR="00DE5DB9" w:rsidRPr="00021B52" w:rsidRDefault="00DE5DB9" w:rsidP="00CF022C">
            <w:pPr>
              <w:spacing w:before="20" w:after="20"/>
              <w:rPr>
                <w:rFonts w:ascii="Arial" w:hAnsi="Arial"/>
                <w:sz w:val="20"/>
                <w:szCs w:val="20"/>
              </w:rPr>
            </w:pPr>
            <w:r w:rsidRPr="00021B52">
              <w:rPr>
                <w:rFonts w:ascii="Arial" w:hAnsi="Arial"/>
                <w:sz w:val="20"/>
                <w:szCs w:val="20"/>
              </w:rPr>
              <w:t>The function of managing the purchase, hire or leasing of all plant and vehicles, and other equipment.  Includes the management of Council’s stores.  Does not include the acquisition of information technology and telecommunications.</w:t>
            </w:r>
          </w:p>
        </w:tc>
      </w:tr>
      <w:tr w:rsidR="00DE5DB9" w:rsidRPr="00D54B1F" w:rsidTr="00021B52">
        <w:tc>
          <w:tcPr>
            <w:tcW w:w="3310" w:type="dxa"/>
            <w:vAlign w:val="center"/>
          </w:tcPr>
          <w:p w:rsidR="00DE5DB9" w:rsidRPr="00D54B1F" w:rsidRDefault="00DE5DB9" w:rsidP="00CF022C">
            <w:pPr>
              <w:spacing w:before="20" w:after="20"/>
              <w:rPr>
                <w:rFonts w:ascii="Arial" w:hAnsi="Arial"/>
                <w:snapToGrid w:val="0"/>
                <w:color w:val="000000"/>
              </w:rPr>
            </w:pPr>
            <w:r w:rsidRPr="00D54B1F">
              <w:rPr>
                <w:rFonts w:ascii="Arial" w:hAnsi="Arial"/>
                <w:snapToGrid w:val="0"/>
                <w:color w:val="000000"/>
              </w:rPr>
              <w:t>Public Health</w:t>
            </w:r>
          </w:p>
        </w:tc>
        <w:tc>
          <w:tcPr>
            <w:tcW w:w="7130" w:type="dxa"/>
            <w:vAlign w:val="center"/>
          </w:tcPr>
          <w:p w:rsidR="00DE5DB9" w:rsidRPr="00021B52" w:rsidRDefault="00DE5DB9" w:rsidP="00CF022C">
            <w:pPr>
              <w:spacing w:before="20" w:after="20"/>
              <w:rPr>
                <w:rFonts w:ascii="Arial" w:hAnsi="Arial"/>
                <w:sz w:val="20"/>
                <w:szCs w:val="20"/>
              </w:rPr>
            </w:pPr>
            <w:r w:rsidRPr="00021B52">
              <w:rPr>
                <w:rFonts w:ascii="Arial" w:hAnsi="Arial"/>
                <w:sz w:val="20"/>
                <w:szCs w:val="20"/>
              </w:rPr>
              <w:t>The function of managing, monitoring and regulating activities to protect and improve public health under the terms of the Public Health Act, health codes, standards and regulations.</w:t>
            </w:r>
          </w:p>
        </w:tc>
      </w:tr>
      <w:tr w:rsidR="00DE5DB9" w:rsidRPr="00D54B1F" w:rsidTr="00021B52">
        <w:tc>
          <w:tcPr>
            <w:tcW w:w="3310" w:type="dxa"/>
            <w:vAlign w:val="center"/>
          </w:tcPr>
          <w:p w:rsidR="00DE5DB9" w:rsidRPr="00D54B1F" w:rsidRDefault="00DE5DB9" w:rsidP="0074170C">
            <w:pPr>
              <w:spacing w:before="20" w:after="20"/>
              <w:rPr>
                <w:rFonts w:ascii="Arial" w:hAnsi="Arial"/>
                <w:snapToGrid w:val="0"/>
                <w:color w:val="000000"/>
              </w:rPr>
            </w:pPr>
            <w:r w:rsidRPr="00D54B1F">
              <w:rPr>
                <w:rFonts w:ascii="Arial" w:hAnsi="Arial"/>
                <w:snapToGrid w:val="0"/>
                <w:color w:val="000000"/>
              </w:rPr>
              <w:t xml:space="preserve">Rates </w:t>
            </w:r>
            <w:r w:rsidR="0074170C">
              <w:rPr>
                <w:rFonts w:ascii="Arial" w:hAnsi="Arial"/>
                <w:snapToGrid w:val="0"/>
                <w:color w:val="000000"/>
              </w:rPr>
              <w:t>and</w:t>
            </w:r>
            <w:r w:rsidRPr="00D54B1F">
              <w:rPr>
                <w:rFonts w:ascii="Arial" w:hAnsi="Arial"/>
                <w:snapToGrid w:val="0"/>
                <w:color w:val="000000"/>
              </w:rPr>
              <w:t xml:space="preserve"> Valuations</w:t>
            </w:r>
          </w:p>
        </w:tc>
        <w:tc>
          <w:tcPr>
            <w:tcW w:w="7130" w:type="dxa"/>
            <w:vAlign w:val="center"/>
          </w:tcPr>
          <w:p w:rsidR="00DE5DB9" w:rsidRPr="00021B52" w:rsidRDefault="00DE5DB9" w:rsidP="00CF022C">
            <w:pPr>
              <w:spacing w:before="20" w:after="20"/>
              <w:rPr>
                <w:rFonts w:ascii="Arial" w:hAnsi="Arial"/>
                <w:sz w:val="20"/>
                <w:szCs w:val="20"/>
              </w:rPr>
            </w:pPr>
            <w:r w:rsidRPr="00021B52">
              <w:rPr>
                <w:rFonts w:ascii="Arial" w:hAnsi="Arial"/>
                <w:sz w:val="20"/>
                <w:szCs w:val="20"/>
              </w:rPr>
              <w:t>The function of managing, regulating, setting and collecting Council income through the valuation of rateable land and other charges.</w:t>
            </w:r>
          </w:p>
        </w:tc>
      </w:tr>
      <w:tr w:rsidR="00DE5DB9" w:rsidRPr="00D54B1F" w:rsidTr="00021B52">
        <w:tc>
          <w:tcPr>
            <w:tcW w:w="3310" w:type="dxa"/>
            <w:vAlign w:val="center"/>
          </w:tcPr>
          <w:p w:rsidR="00DE5DB9" w:rsidRPr="00D54B1F" w:rsidRDefault="00DE5DB9" w:rsidP="0074170C">
            <w:pPr>
              <w:spacing w:before="20" w:after="20"/>
              <w:rPr>
                <w:rFonts w:ascii="Arial" w:hAnsi="Arial"/>
                <w:snapToGrid w:val="0"/>
                <w:color w:val="000000"/>
              </w:rPr>
            </w:pPr>
            <w:r w:rsidRPr="00D54B1F">
              <w:rPr>
                <w:rFonts w:ascii="Arial" w:hAnsi="Arial"/>
                <w:snapToGrid w:val="0"/>
                <w:color w:val="000000"/>
              </w:rPr>
              <w:t xml:space="preserve">Recreation </w:t>
            </w:r>
            <w:r w:rsidR="0074170C">
              <w:rPr>
                <w:rFonts w:ascii="Arial" w:hAnsi="Arial"/>
                <w:snapToGrid w:val="0"/>
                <w:color w:val="000000"/>
              </w:rPr>
              <w:t>and</w:t>
            </w:r>
            <w:r w:rsidRPr="00D54B1F">
              <w:rPr>
                <w:rFonts w:ascii="Arial" w:hAnsi="Arial"/>
                <w:snapToGrid w:val="0"/>
                <w:color w:val="000000"/>
              </w:rPr>
              <w:t xml:space="preserve"> Cultural Services</w:t>
            </w:r>
          </w:p>
        </w:tc>
        <w:tc>
          <w:tcPr>
            <w:tcW w:w="7130" w:type="dxa"/>
            <w:vAlign w:val="center"/>
          </w:tcPr>
          <w:p w:rsidR="00DE5DB9" w:rsidRPr="00021B52" w:rsidRDefault="00DE5DB9" w:rsidP="00CF022C">
            <w:pPr>
              <w:spacing w:before="20" w:after="20"/>
              <w:rPr>
                <w:rFonts w:ascii="Arial" w:hAnsi="Arial"/>
                <w:sz w:val="20"/>
                <w:szCs w:val="20"/>
              </w:rPr>
            </w:pPr>
            <w:r w:rsidRPr="00021B52">
              <w:rPr>
                <w:rFonts w:ascii="Arial" w:hAnsi="Arial"/>
                <w:sz w:val="20"/>
                <w:szCs w:val="20"/>
              </w:rPr>
              <w:t>The function of the Council arranging, promoting or encouraging programs and events in visual arts, craft, music, performing arts, sports and recreation, cultural activities and services.</w:t>
            </w:r>
          </w:p>
        </w:tc>
      </w:tr>
      <w:tr w:rsidR="00DE5DB9" w:rsidRPr="00D54B1F" w:rsidTr="00021B52">
        <w:tc>
          <w:tcPr>
            <w:tcW w:w="3310" w:type="dxa"/>
            <w:vAlign w:val="center"/>
          </w:tcPr>
          <w:p w:rsidR="00DE5DB9" w:rsidRPr="00D54B1F" w:rsidRDefault="00DE5DB9" w:rsidP="00CF022C">
            <w:pPr>
              <w:spacing w:before="20" w:after="20"/>
              <w:rPr>
                <w:rFonts w:ascii="Arial" w:hAnsi="Arial"/>
                <w:snapToGrid w:val="0"/>
                <w:color w:val="000000"/>
              </w:rPr>
            </w:pPr>
            <w:r w:rsidRPr="00D54B1F">
              <w:rPr>
                <w:rFonts w:ascii="Arial" w:hAnsi="Arial"/>
                <w:snapToGrid w:val="0"/>
                <w:color w:val="000000"/>
              </w:rPr>
              <w:t>Risk Management</w:t>
            </w:r>
          </w:p>
        </w:tc>
        <w:tc>
          <w:tcPr>
            <w:tcW w:w="7130" w:type="dxa"/>
            <w:vAlign w:val="center"/>
          </w:tcPr>
          <w:p w:rsidR="00DE5DB9" w:rsidRPr="00021B52" w:rsidRDefault="00DE5DB9" w:rsidP="00CF022C">
            <w:pPr>
              <w:spacing w:before="20" w:after="20"/>
              <w:rPr>
                <w:rFonts w:ascii="Arial" w:hAnsi="Arial"/>
                <w:sz w:val="20"/>
                <w:szCs w:val="20"/>
              </w:rPr>
            </w:pPr>
            <w:r w:rsidRPr="00021B52">
              <w:rPr>
                <w:rFonts w:ascii="Arial" w:hAnsi="Arial"/>
                <w:sz w:val="20"/>
                <w:szCs w:val="20"/>
              </w:rPr>
              <w:t>The function of managing and reducing the risk of loss of Council properties and equipment and risks to personnel.</w:t>
            </w:r>
          </w:p>
        </w:tc>
      </w:tr>
      <w:tr w:rsidR="00DE5DB9" w:rsidRPr="00D54B1F" w:rsidTr="00021B52">
        <w:tc>
          <w:tcPr>
            <w:tcW w:w="3310" w:type="dxa"/>
            <w:vAlign w:val="center"/>
          </w:tcPr>
          <w:p w:rsidR="00DE5DB9" w:rsidRPr="00D54B1F" w:rsidRDefault="00DE5DB9" w:rsidP="0074170C">
            <w:pPr>
              <w:spacing w:before="20" w:after="20"/>
              <w:rPr>
                <w:rFonts w:ascii="Arial" w:hAnsi="Arial"/>
                <w:snapToGrid w:val="0"/>
                <w:color w:val="000000"/>
              </w:rPr>
            </w:pPr>
            <w:r w:rsidRPr="00D54B1F">
              <w:rPr>
                <w:rFonts w:ascii="Arial" w:hAnsi="Arial"/>
                <w:snapToGrid w:val="0"/>
                <w:color w:val="000000"/>
              </w:rPr>
              <w:t xml:space="preserve">Roads </w:t>
            </w:r>
            <w:r w:rsidR="0074170C">
              <w:rPr>
                <w:rFonts w:ascii="Arial" w:hAnsi="Arial"/>
                <w:snapToGrid w:val="0"/>
                <w:color w:val="000000"/>
              </w:rPr>
              <w:t xml:space="preserve">and </w:t>
            </w:r>
            <w:r w:rsidRPr="00D54B1F">
              <w:rPr>
                <w:rFonts w:ascii="Arial" w:hAnsi="Arial"/>
                <w:snapToGrid w:val="0"/>
                <w:color w:val="000000"/>
              </w:rPr>
              <w:t>Bridges</w:t>
            </w:r>
          </w:p>
        </w:tc>
        <w:tc>
          <w:tcPr>
            <w:tcW w:w="7130" w:type="dxa"/>
            <w:vAlign w:val="center"/>
          </w:tcPr>
          <w:p w:rsidR="00DE5DB9" w:rsidRPr="00021B52" w:rsidRDefault="00DE5DB9" w:rsidP="00CF022C">
            <w:pPr>
              <w:spacing w:before="20" w:after="20"/>
              <w:rPr>
                <w:rFonts w:ascii="Arial" w:hAnsi="Arial"/>
                <w:sz w:val="20"/>
                <w:szCs w:val="20"/>
              </w:rPr>
            </w:pPr>
            <w:r w:rsidRPr="00021B52">
              <w:rPr>
                <w:rFonts w:ascii="Arial" w:hAnsi="Arial"/>
                <w:sz w:val="20"/>
                <w:szCs w:val="20"/>
              </w:rPr>
              <w:t>The construction, maintenance and management of roads and bridges within the Council area.</w:t>
            </w:r>
          </w:p>
        </w:tc>
      </w:tr>
      <w:tr w:rsidR="00DE5DB9" w:rsidRPr="00D54B1F" w:rsidTr="00021B52">
        <w:tc>
          <w:tcPr>
            <w:tcW w:w="3310" w:type="dxa"/>
            <w:vAlign w:val="center"/>
          </w:tcPr>
          <w:p w:rsidR="00DE5DB9" w:rsidRPr="00D54B1F" w:rsidRDefault="00DE5DB9" w:rsidP="0074170C">
            <w:pPr>
              <w:spacing w:before="20" w:after="20"/>
              <w:rPr>
                <w:rFonts w:ascii="Arial" w:hAnsi="Arial"/>
                <w:snapToGrid w:val="0"/>
                <w:color w:val="000000"/>
              </w:rPr>
            </w:pPr>
            <w:r w:rsidRPr="00D54B1F">
              <w:rPr>
                <w:rFonts w:ascii="Arial" w:hAnsi="Arial"/>
                <w:snapToGrid w:val="0"/>
                <w:color w:val="000000"/>
              </w:rPr>
              <w:t xml:space="preserve">Sewerage </w:t>
            </w:r>
            <w:r w:rsidR="0074170C">
              <w:rPr>
                <w:rFonts w:ascii="Arial" w:hAnsi="Arial"/>
                <w:snapToGrid w:val="0"/>
                <w:color w:val="000000"/>
              </w:rPr>
              <w:t>and</w:t>
            </w:r>
            <w:r w:rsidRPr="00D54B1F">
              <w:rPr>
                <w:rFonts w:ascii="Arial" w:hAnsi="Arial"/>
                <w:snapToGrid w:val="0"/>
                <w:color w:val="000000"/>
              </w:rPr>
              <w:t xml:space="preserve"> Drainage</w:t>
            </w:r>
          </w:p>
        </w:tc>
        <w:tc>
          <w:tcPr>
            <w:tcW w:w="7130" w:type="dxa"/>
            <w:vAlign w:val="center"/>
          </w:tcPr>
          <w:p w:rsidR="00DE5DB9" w:rsidRPr="00021B52" w:rsidRDefault="00DE5DB9" w:rsidP="00CF022C">
            <w:pPr>
              <w:spacing w:before="20" w:after="20"/>
              <w:rPr>
                <w:rFonts w:ascii="Arial" w:hAnsi="Arial"/>
                <w:sz w:val="20"/>
                <w:szCs w:val="20"/>
              </w:rPr>
            </w:pPr>
            <w:r w:rsidRPr="00021B52">
              <w:rPr>
                <w:rFonts w:ascii="Arial" w:hAnsi="Arial"/>
                <w:sz w:val="20"/>
                <w:szCs w:val="20"/>
              </w:rPr>
              <w:t>The function of designing and constructing, maintaining and managing the drainage system, septic collection services</w:t>
            </w:r>
            <w:r w:rsidRPr="00021B52">
              <w:rPr>
                <w:rFonts w:ascii="Arial" w:hAnsi="Arial"/>
                <w:sz w:val="20"/>
                <w:szCs w:val="20"/>
                <w:u w:val="single"/>
              </w:rPr>
              <w:t>,</w:t>
            </w:r>
            <w:r w:rsidRPr="00021B52">
              <w:rPr>
                <w:rFonts w:ascii="Arial" w:hAnsi="Arial"/>
                <w:sz w:val="20"/>
                <w:szCs w:val="20"/>
              </w:rPr>
              <w:t xml:space="preserve"> storm water and flood mitigation works.</w:t>
            </w:r>
          </w:p>
        </w:tc>
      </w:tr>
      <w:tr w:rsidR="00DE5DB9" w:rsidRPr="00D54B1F" w:rsidTr="00021B52">
        <w:tc>
          <w:tcPr>
            <w:tcW w:w="3310" w:type="dxa"/>
            <w:vAlign w:val="center"/>
          </w:tcPr>
          <w:p w:rsidR="00DE5DB9" w:rsidRPr="00D54B1F" w:rsidRDefault="00DE5DB9" w:rsidP="0074170C">
            <w:pPr>
              <w:spacing w:before="20" w:after="20"/>
              <w:rPr>
                <w:rFonts w:ascii="Arial" w:hAnsi="Arial"/>
                <w:snapToGrid w:val="0"/>
                <w:color w:val="000000"/>
              </w:rPr>
            </w:pPr>
            <w:r w:rsidRPr="00D54B1F">
              <w:rPr>
                <w:rFonts w:ascii="Arial" w:hAnsi="Arial"/>
                <w:snapToGrid w:val="0"/>
                <w:color w:val="000000"/>
              </w:rPr>
              <w:t xml:space="preserve">Traffic </w:t>
            </w:r>
            <w:r w:rsidR="0074170C">
              <w:rPr>
                <w:rFonts w:ascii="Arial" w:hAnsi="Arial"/>
                <w:snapToGrid w:val="0"/>
                <w:color w:val="000000"/>
              </w:rPr>
              <w:t>and</w:t>
            </w:r>
            <w:r w:rsidRPr="00D54B1F">
              <w:rPr>
                <w:rFonts w:ascii="Arial" w:hAnsi="Arial"/>
                <w:snapToGrid w:val="0"/>
                <w:color w:val="000000"/>
              </w:rPr>
              <w:t xml:space="preserve"> Transport</w:t>
            </w:r>
          </w:p>
        </w:tc>
        <w:tc>
          <w:tcPr>
            <w:tcW w:w="7130" w:type="dxa"/>
            <w:vAlign w:val="center"/>
          </w:tcPr>
          <w:p w:rsidR="00DE5DB9" w:rsidRPr="00021B52" w:rsidRDefault="00DE5DB9" w:rsidP="00CF022C">
            <w:pPr>
              <w:spacing w:before="20" w:after="20"/>
              <w:rPr>
                <w:rFonts w:ascii="Arial" w:hAnsi="Arial"/>
                <w:sz w:val="20"/>
                <w:szCs w:val="20"/>
              </w:rPr>
            </w:pPr>
            <w:r w:rsidRPr="00021B52">
              <w:rPr>
                <w:rFonts w:ascii="Arial" w:hAnsi="Arial"/>
                <w:sz w:val="20"/>
                <w:szCs w:val="20"/>
              </w:rPr>
              <w:t xml:space="preserve">The function of planning for transport infrastructure and the efficient movement and parking of traffic.  Encompasses all service/facilities above the road surface. </w:t>
            </w:r>
          </w:p>
        </w:tc>
      </w:tr>
      <w:tr w:rsidR="00DE5DB9" w:rsidRPr="00D54B1F" w:rsidTr="00021B52">
        <w:tc>
          <w:tcPr>
            <w:tcW w:w="3310" w:type="dxa"/>
            <w:vAlign w:val="center"/>
          </w:tcPr>
          <w:p w:rsidR="00DE5DB9" w:rsidRPr="00D54B1F" w:rsidRDefault="00DE5DB9" w:rsidP="00CF022C">
            <w:pPr>
              <w:spacing w:before="20" w:after="20"/>
              <w:rPr>
                <w:rFonts w:ascii="Arial" w:hAnsi="Arial"/>
                <w:snapToGrid w:val="0"/>
                <w:color w:val="000000"/>
              </w:rPr>
            </w:pPr>
            <w:r w:rsidRPr="00D54B1F">
              <w:rPr>
                <w:rFonts w:ascii="Arial" w:hAnsi="Arial"/>
                <w:snapToGrid w:val="0"/>
                <w:color w:val="000000"/>
              </w:rPr>
              <w:t>Youth Services</w:t>
            </w:r>
          </w:p>
        </w:tc>
        <w:tc>
          <w:tcPr>
            <w:tcW w:w="7130" w:type="dxa"/>
            <w:vAlign w:val="center"/>
          </w:tcPr>
          <w:p w:rsidR="00DE5DB9" w:rsidRPr="00021B52" w:rsidRDefault="00DE5DB9" w:rsidP="00CF022C">
            <w:pPr>
              <w:spacing w:before="20" w:after="20"/>
              <w:rPr>
                <w:rFonts w:ascii="Arial" w:hAnsi="Arial"/>
                <w:sz w:val="20"/>
                <w:szCs w:val="20"/>
              </w:rPr>
            </w:pPr>
            <w:r w:rsidRPr="00021B52">
              <w:rPr>
                <w:rFonts w:ascii="Arial" w:hAnsi="Arial"/>
                <w:sz w:val="20"/>
                <w:szCs w:val="20"/>
              </w:rPr>
              <w:t>The function of providing services that promote the wellbeing and independence of youth.</w:t>
            </w:r>
          </w:p>
        </w:tc>
      </w:tr>
      <w:tr w:rsidR="00DE5DB9" w:rsidRPr="00D54B1F" w:rsidTr="00021B52">
        <w:tc>
          <w:tcPr>
            <w:tcW w:w="3310" w:type="dxa"/>
            <w:vAlign w:val="center"/>
          </w:tcPr>
          <w:p w:rsidR="00DE5DB9" w:rsidRPr="00D54B1F" w:rsidRDefault="00DE5DB9" w:rsidP="00CF022C">
            <w:pPr>
              <w:spacing w:before="20" w:after="20"/>
              <w:rPr>
                <w:rFonts w:ascii="Arial" w:hAnsi="Arial"/>
                <w:snapToGrid w:val="0"/>
                <w:color w:val="000000"/>
              </w:rPr>
            </w:pPr>
            <w:r w:rsidRPr="00D54B1F">
              <w:rPr>
                <w:rFonts w:ascii="Arial" w:hAnsi="Arial"/>
                <w:snapToGrid w:val="0"/>
                <w:color w:val="000000"/>
              </w:rPr>
              <w:t>Waste Management</w:t>
            </w:r>
          </w:p>
        </w:tc>
        <w:tc>
          <w:tcPr>
            <w:tcW w:w="7130" w:type="dxa"/>
            <w:vAlign w:val="center"/>
          </w:tcPr>
          <w:p w:rsidR="00DE5DB9" w:rsidRPr="00021B52" w:rsidRDefault="00DE5DB9" w:rsidP="00CF022C">
            <w:pPr>
              <w:spacing w:before="20" w:after="20"/>
              <w:rPr>
                <w:rFonts w:ascii="Arial" w:hAnsi="Arial"/>
                <w:sz w:val="20"/>
                <w:szCs w:val="20"/>
              </w:rPr>
            </w:pPr>
            <w:r w:rsidRPr="00021B52">
              <w:rPr>
                <w:rFonts w:ascii="Arial" w:hAnsi="Arial"/>
                <w:sz w:val="20"/>
                <w:szCs w:val="20"/>
              </w:rPr>
              <w:t>The function of providing services by Council to ratepayers for the removal of solid waste, destruction and waste reduction.</w:t>
            </w:r>
          </w:p>
        </w:tc>
      </w:tr>
    </w:tbl>
    <w:p w:rsidR="003902F9" w:rsidRPr="00D54B1F" w:rsidRDefault="003902F9" w:rsidP="00CF022C">
      <w:pPr>
        <w:rPr>
          <w:rFonts w:ascii="Arial" w:hAnsi="Arial" w:cs="Arial"/>
        </w:rPr>
      </w:pPr>
    </w:p>
    <w:p w:rsidR="009A7833" w:rsidRPr="00D54B1F" w:rsidRDefault="009A7833" w:rsidP="00DB29F9">
      <w:pPr>
        <w:pStyle w:val="Heading3"/>
      </w:pPr>
      <w:bookmarkStart w:id="9" w:name="_Toc521490639"/>
      <w:r w:rsidRPr="00D54B1F">
        <w:t>5.</w:t>
      </w:r>
      <w:r w:rsidRPr="00D54B1F">
        <w:tab/>
      </w:r>
      <w:r w:rsidR="002B6A5C" w:rsidRPr="00D54B1F">
        <w:t>PUBLIC PARTICIPATION</w:t>
      </w:r>
      <w:bookmarkEnd w:id="9"/>
    </w:p>
    <w:p w:rsidR="009A7833" w:rsidRPr="00D54B1F" w:rsidRDefault="009A7833" w:rsidP="00DB29F9">
      <w:pPr>
        <w:keepNext/>
        <w:rPr>
          <w:rFonts w:ascii="Arial" w:hAnsi="Arial" w:cs="Arial"/>
        </w:rPr>
      </w:pPr>
    </w:p>
    <w:p w:rsidR="009A7833" w:rsidRPr="00D54B1F" w:rsidRDefault="009A7833" w:rsidP="00DB29F9">
      <w:pPr>
        <w:pStyle w:val="StyleHeading3NotBoldLeft127cm"/>
      </w:pPr>
      <w:bookmarkStart w:id="10" w:name="_Toc521490640"/>
      <w:r w:rsidRPr="00D54B1F">
        <w:t>5.1</w:t>
      </w:r>
      <w:r w:rsidRPr="00D54B1F">
        <w:tab/>
        <w:t>Council Meetings</w:t>
      </w:r>
      <w:bookmarkEnd w:id="10"/>
    </w:p>
    <w:p w:rsidR="009A7833" w:rsidRPr="00D54B1F" w:rsidRDefault="009A7833" w:rsidP="00DB29F9">
      <w:pPr>
        <w:keepNext/>
        <w:rPr>
          <w:rFonts w:ascii="Arial" w:hAnsi="Arial" w:cs="Arial"/>
        </w:rPr>
      </w:pPr>
      <w:r w:rsidRPr="00D54B1F">
        <w:rPr>
          <w:rFonts w:ascii="Arial" w:hAnsi="Arial" w:cs="Arial"/>
        </w:rPr>
        <w:tab/>
      </w:r>
    </w:p>
    <w:p w:rsidR="009A7833" w:rsidRPr="00D54B1F" w:rsidRDefault="009A7833" w:rsidP="00DB29F9">
      <w:pPr>
        <w:keepNext/>
        <w:ind w:left="720"/>
        <w:rPr>
          <w:rFonts w:ascii="Arial" w:hAnsi="Arial" w:cs="Arial"/>
        </w:rPr>
      </w:pPr>
      <w:r w:rsidRPr="00D54B1F">
        <w:rPr>
          <w:rFonts w:ascii="Arial" w:hAnsi="Arial" w:cs="Arial"/>
        </w:rPr>
        <w:t>Members of the public have a number of opportunities to put forward their views on particular issues before Council.</w:t>
      </w:r>
    </w:p>
    <w:p w:rsidR="009A7833" w:rsidRPr="00D54B1F" w:rsidRDefault="009A7833" w:rsidP="00CF022C">
      <w:pPr>
        <w:rPr>
          <w:rFonts w:ascii="Arial" w:hAnsi="Arial" w:cs="Arial"/>
        </w:rPr>
      </w:pPr>
    </w:p>
    <w:p w:rsidR="009A7833" w:rsidRPr="00D54B1F" w:rsidRDefault="009A7833" w:rsidP="00CF022C">
      <w:pPr>
        <w:ind w:left="720"/>
        <w:rPr>
          <w:rFonts w:ascii="Arial" w:hAnsi="Arial" w:cs="Arial"/>
        </w:rPr>
      </w:pPr>
      <w:r w:rsidRPr="00D54B1F">
        <w:rPr>
          <w:rFonts w:ascii="Arial" w:hAnsi="Arial" w:cs="Arial"/>
        </w:rPr>
        <w:t>These are:</w:t>
      </w:r>
    </w:p>
    <w:p w:rsidR="009A7833" w:rsidRPr="00D54B1F" w:rsidRDefault="009A7833" w:rsidP="00CF022C">
      <w:pPr>
        <w:rPr>
          <w:rFonts w:ascii="Arial" w:hAnsi="Arial" w:cs="Arial"/>
        </w:rPr>
      </w:pPr>
    </w:p>
    <w:p w:rsidR="009A7833" w:rsidRPr="00D54B1F" w:rsidRDefault="009A7833" w:rsidP="00CF022C">
      <w:pPr>
        <w:ind w:left="1440" w:hanging="720"/>
        <w:rPr>
          <w:rFonts w:ascii="Arial" w:hAnsi="Arial" w:cs="Arial"/>
        </w:rPr>
      </w:pPr>
      <w:r w:rsidRPr="00D54B1F">
        <w:rPr>
          <w:rFonts w:ascii="Arial" w:hAnsi="Arial" w:cs="Arial"/>
        </w:rPr>
        <w:t>a)</w:t>
      </w:r>
      <w:r w:rsidRPr="00D54B1F">
        <w:rPr>
          <w:rFonts w:ascii="Arial" w:hAnsi="Arial" w:cs="Arial"/>
        </w:rPr>
        <w:tab/>
        <w:t>Deputations - With the permission of the Committee Chair</w:t>
      </w:r>
      <w:r w:rsidR="0074170C">
        <w:rPr>
          <w:rFonts w:ascii="Arial" w:hAnsi="Arial" w:cs="Arial"/>
        </w:rPr>
        <w:t>person</w:t>
      </w:r>
      <w:r w:rsidRPr="00D54B1F">
        <w:rPr>
          <w:rFonts w:ascii="Arial" w:hAnsi="Arial" w:cs="Arial"/>
        </w:rPr>
        <w:t xml:space="preserve"> or the President, a member of the public can ad</w:t>
      </w:r>
      <w:r w:rsidR="00F771F2">
        <w:rPr>
          <w:rFonts w:ascii="Arial" w:hAnsi="Arial" w:cs="Arial"/>
        </w:rPr>
        <w:t xml:space="preserve">dress a Committee or Council </w:t>
      </w:r>
      <w:r w:rsidRPr="00D54B1F">
        <w:rPr>
          <w:rFonts w:ascii="Arial" w:hAnsi="Arial" w:cs="Arial"/>
        </w:rPr>
        <w:t>on behalf of a group of residents.</w:t>
      </w:r>
    </w:p>
    <w:p w:rsidR="009A7833" w:rsidRPr="00D54B1F" w:rsidRDefault="009A7833" w:rsidP="00CF022C">
      <w:pPr>
        <w:rPr>
          <w:rFonts w:ascii="Arial" w:hAnsi="Arial" w:cs="Arial"/>
        </w:rPr>
      </w:pPr>
    </w:p>
    <w:p w:rsidR="009A7833" w:rsidRPr="00D54B1F" w:rsidRDefault="009A7833" w:rsidP="00CF022C">
      <w:pPr>
        <w:tabs>
          <w:tab w:val="left" w:pos="-1440"/>
        </w:tabs>
        <w:ind w:left="1440" w:hanging="720"/>
        <w:rPr>
          <w:rFonts w:ascii="Arial" w:hAnsi="Arial" w:cs="Arial"/>
        </w:rPr>
      </w:pPr>
      <w:r w:rsidRPr="00D54B1F">
        <w:rPr>
          <w:rFonts w:ascii="Arial" w:hAnsi="Arial" w:cs="Arial"/>
        </w:rPr>
        <w:t>b)</w:t>
      </w:r>
      <w:r w:rsidRPr="00D54B1F">
        <w:rPr>
          <w:rFonts w:ascii="Arial" w:hAnsi="Arial" w:cs="Arial"/>
        </w:rPr>
        <w:tab/>
        <w:t xml:space="preserve">Residents are notified of some Development Applications requiring the approval of Council.  </w:t>
      </w:r>
      <w:proofErr w:type="gramStart"/>
      <w:r w:rsidRPr="00D54B1F">
        <w:rPr>
          <w:rFonts w:ascii="Arial" w:hAnsi="Arial" w:cs="Arial"/>
        </w:rPr>
        <w:t xml:space="preserve">A number of applications are exempted from public notification by the </w:t>
      </w:r>
      <w:r w:rsidR="00DB29F9">
        <w:rPr>
          <w:rFonts w:ascii="Arial" w:hAnsi="Arial" w:cs="Arial"/>
        </w:rPr>
        <w:t xml:space="preserve">Local </w:t>
      </w:r>
      <w:r w:rsidR="00D146FB" w:rsidRPr="00D54B1F">
        <w:rPr>
          <w:rFonts w:ascii="Arial" w:hAnsi="Arial" w:cs="Arial"/>
        </w:rPr>
        <w:t xml:space="preserve">Planning Scheme </w:t>
      </w:r>
      <w:r w:rsidR="00DB29F9">
        <w:rPr>
          <w:rFonts w:ascii="Arial" w:hAnsi="Arial" w:cs="Arial"/>
        </w:rPr>
        <w:t>7</w:t>
      </w:r>
      <w:proofErr w:type="gramEnd"/>
      <w:r w:rsidRPr="00D54B1F">
        <w:rPr>
          <w:rFonts w:ascii="Arial" w:hAnsi="Arial" w:cs="Arial"/>
        </w:rPr>
        <w:t>.  When an application is publicly notified, residents have the opportunity to write to Council expressing their view of the application and/or to subsequently personally address the Council before a decision is made.</w:t>
      </w:r>
    </w:p>
    <w:p w:rsidR="009A7833" w:rsidRPr="00D54B1F" w:rsidRDefault="009A7833" w:rsidP="00CF022C">
      <w:pPr>
        <w:rPr>
          <w:rFonts w:ascii="Arial" w:hAnsi="Arial" w:cs="Arial"/>
        </w:rPr>
      </w:pPr>
    </w:p>
    <w:p w:rsidR="009A7833" w:rsidRPr="00D54B1F" w:rsidRDefault="009A7833" w:rsidP="00CF022C">
      <w:pPr>
        <w:tabs>
          <w:tab w:val="left" w:pos="-1440"/>
        </w:tabs>
        <w:ind w:left="1440" w:hanging="720"/>
        <w:rPr>
          <w:rFonts w:ascii="Arial" w:hAnsi="Arial" w:cs="Arial"/>
        </w:rPr>
      </w:pPr>
      <w:r w:rsidRPr="00D54B1F">
        <w:rPr>
          <w:rFonts w:ascii="Arial" w:hAnsi="Arial" w:cs="Arial"/>
        </w:rPr>
        <w:t>c)</w:t>
      </w:r>
      <w:r w:rsidRPr="00D54B1F">
        <w:rPr>
          <w:rFonts w:ascii="Arial" w:hAnsi="Arial" w:cs="Arial"/>
        </w:rPr>
        <w:tab/>
        <w:t>Petitions - Written petitions can be addressed to Council on any issue within Council’s jurisdiction.</w:t>
      </w:r>
    </w:p>
    <w:p w:rsidR="000D07A5" w:rsidRPr="00D54B1F" w:rsidRDefault="000D07A5" w:rsidP="00CF022C">
      <w:pPr>
        <w:tabs>
          <w:tab w:val="left" w:pos="-1440"/>
        </w:tabs>
        <w:ind w:left="1440" w:hanging="720"/>
        <w:rPr>
          <w:rFonts w:ascii="Arial" w:hAnsi="Arial" w:cs="Arial"/>
        </w:rPr>
      </w:pPr>
    </w:p>
    <w:p w:rsidR="000D07A5" w:rsidRPr="00D54B1F" w:rsidRDefault="000D07A5" w:rsidP="00CF022C">
      <w:pPr>
        <w:tabs>
          <w:tab w:val="left" w:pos="-1440"/>
        </w:tabs>
        <w:ind w:left="1440" w:hanging="720"/>
        <w:rPr>
          <w:rFonts w:ascii="Arial" w:hAnsi="Arial" w:cs="Arial"/>
        </w:rPr>
      </w:pPr>
      <w:r w:rsidRPr="00D54B1F">
        <w:rPr>
          <w:rFonts w:ascii="Arial" w:hAnsi="Arial" w:cs="Arial"/>
        </w:rPr>
        <w:t>d)</w:t>
      </w:r>
      <w:r w:rsidRPr="00D54B1F">
        <w:rPr>
          <w:rFonts w:ascii="Arial" w:hAnsi="Arial" w:cs="Arial"/>
        </w:rPr>
        <w:tab/>
        <w:t>Presentations – With prior notification</w:t>
      </w:r>
      <w:r w:rsidR="006E15B5" w:rsidRPr="00D54B1F">
        <w:rPr>
          <w:rFonts w:ascii="Arial" w:hAnsi="Arial" w:cs="Arial"/>
        </w:rPr>
        <w:t xml:space="preserve"> and</w:t>
      </w:r>
      <w:r w:rsidRPr="00D54B1F">
        <w:rPr>
          <w:rFonts w:ascii="Arial" w:hAnsi="Arial" w:cs="Arial"/>
        </w:rPr>
        <w:t xml:space="preserve"> approval, a member of the public can address Council on any issue relevant to Council</w:t>
      </w:r>
      <w:r w:rsidR="006E15B5" w:rsidRPr="00D54B1F">
        <w:rPr>
          <w:rFonts w:ascii="Arial" w:hAnsi="Arial" w:cs="Arial"/>
        </w:rPr>
        <w:t>.</w:t>
      </w:r>
    </w:p>
    <w:p w:rsidR="009A7833" w:rsidRPr="00D54B1F" w:rsidRDefault="009A7833" w:rsidP="00CF022C">
      <w:pPr>
        <w:rPr>
          <w:rFonts w:ascii="Arial" w:hAnsi="Arial" w:cs="Arial"/>
        </w:rPr>
      </w:pPr>
    </w:p>
    <w:p w:rsidR="009A7833" w:rsidRPr="00D54B1F" w:rsidRDefault="009A7833" w:rsidP="00CF022C">
      <w:pPr>
        <w:tabs>
          <w:tab w:val="left" w:pos="-1440"/>
        </w:tabs>
        <w:ind w:left="1440" w:hanging="720"/>
        <w:rPr>
          <w:rFonts w:ascii="Arial" w:hAnsi="Arial" w:cs="Arial"/>
        </w:rPr>
      </w:pPr>
      <w:r w:rsidRPr="00D54B1F">
        <w:rPr>
          <w:rFonts w:ascii="Arial" w:hAnsi="Arial" w:cs="Arial"/>
        </w:rPr>
        <w:t>d)</w:t>
      </w:r>
      <w:r w:rsidRPr="00D54B1F">
        <w:rPr>
          <w:rFonts w:ascii="Arial" w:hAnsi="Arial" w:cs="Arial"/>
        </w:rPr>
        <w:tab/>
        <w:t>Written Requests - A member of the public can write to Council on any Council policy, activity or service.</w:t>
      </w:r>
    </w:p>
    <w:p w:rsidR="00584A87" w:rsidRPr="00D54B1F" w:rsidRDefault="00584A87" w:rsidP="00CF022C">
      <w:pPr>
        <w:tabs>
          <w:tab w:val="left" w:pos="-1440"/>
        </w:tabs>
        <w:ind w:left="1440" w:hanging="720"/>
        <w:rPr>
          <w:rFonts w:ascii="Arial" w:hAnsi="Arial" w:cs="Arial"/>
        </w:rPr>
      </w:pPr>
    </w:p>
    <w:p w:rsidR="00584A87" w:rsidRPr="00D54B1F" w:rsidRDefault="00584A87" w:rsidP="00CF022C">
      <w:pPr>
        <w:tabs>
          <w:tab w:val="left" w:pos="-1440"/>
        </w:tabs>
        <w:ind w:left="1440" w:hanging="720"/>
        <w:rPr>
          <w:rFonts w:ascii="Arial" w:hAnsi="Arial" w:cs="Arial"/>
        </w:rPr>
      </w:pPr>
      <w:r w:rsidRPr="00D54B1F">
        <w:rPr>
          <w:rFonts w:ascii="Arial" w:hAnsi="Arial" w:cs="Arial"/>
        </w:rPr>
        <w:t>e)</w:t>
      </w:r>
      <w:r w:rsidRPr="00D54B1F">
        <w:rPr>
          <w:rFonts w:ascii="Arial" w:hAnsi="Arial" w:cs="Arial"/>
        </w:rPr>
        <w:tab/>
      </w:r>
      <w:r w:rsidR="000F1B75" w:rsidRPr="00D54B1F">
        <w:rPr>
          <w:rFonts w:ascii="Arial" w:hAnsi="Arial" w:cs="Arial"/>
        </w:rPr>
        <w:t>Question Time – Time is made available at every Council Meeting for members of the public to ask questions and have them responded to by Council, unless the question is outside the legislation or deemed unreasonable.</w:t>
      </w:r>
    </w:p>
    <w:p w:rsidR="009A7833" w:rsidRPr="00D54B1F" w:rsidRDefault="009A7833" w:rsidP="00CF022C">
      <w:pPr>
        <w:rPr>
          <w:rFonts w:ascii="Arial" w:hAnsi="Arial" w:cs="Arial"/>
        </w:rPr>
      </w:pPr>
    </w:p>
    <w:p w:rsidR="009A7833" w:rsidRPr="00D54B1F" w:rsidRDefault="00584A87" w:rsidP="00CF022C">
      <w:pPr>
        <w:tabs>
          <w:tab w:val="left" w:pos="-1440"/>
        </w:tabs>
        <w:ind w:left="1440" w:hanging="720"/>
        <w:rPr>
          <w:rFonts w:ascii="Arial" w:hAnsi="Arial" w:cs="Arial"/>
        </w:rPr>
      </w:pPr>
      <w:r w:rsidRPr="00D54B1F">
        <w:rPr>
          <w:rFonts w:ascii="Arial" w:hAnsi="Arial" w:cs="Arial"/>
        </w:rPr>
        <w:t>f</w:t>
      </w:r>
      <w:r w:rsidR="009A7833" w:rsidRPr="00D54B1F">
        <w:rPr>
          <w:rFonts w:ascii="Arial" w:hAnsi="Arial" w:cs="Arial"/>
        </w:rPr>
        <w:t>)</w:t>
      </w:r>
      <w:r w:rsidR="009A7833" w:rsidRPr="00D54B1F">
        <w:rPr>
          <w:rFonts w:ascii="Arial" w:hAnsi="Arial" w:cs="Arial"/>
        </w:rPr>
        <w:tab/>
        <w:t>Elected Members - Members of the public can contact their elected members of Council to discuss any issue relevant to Council.</w:t>
      </w:r>
    </w:p>
    <w:p w:rsidR="000D07A5" w:rsidRPr="00D54B1F" w:rsidRDefault="000D07A5" w:rsidP="00CF022C">
      <w:pPr>
        <w:tabs>
          <w:tab w:val="left" w:pos="-1440"/>
        </w:tabs>
        <w:ind w:left="1440" w:hanging="720"/>
        <w:rPr>
          <w:rFonts w:ascii="Arial" w:hAnsi="Arial" w:cs="Arial"/>
        </w:rPr>
      </w:pPr>
    </w:p>
    <w:p w:rsidR="000D07A5" w:rsidRPr="00D54B1F" w:rsidRDefault="000D07A5" w:rsidP="00CF022C">
      <w:pPr>
        <w:tabs>
          <w:tab w:val="num" w:pos="1080"/>
          <w:tab w:val="left" w:pos="3420"/>
        </w:tabs>
        <w:ind w:left="720"/>
        <w:rPr>
          <w:rFonts w:ascii="Arial" w:hAnsi="Arial" w:cs="Arial"/>
          <w:bCs/>
        </w:rPr>
      </w:pPr>
      <w:r w:rsidRPr="00D54B1F">
        <w:rPr>
          <w:rFonts w:ascii="Arial" w:hAnsi="Arial" w:cs="Arial"/>
          <w:bCs/>
        </w:rPr>
        <w:t xml:space="preserve">Public correspondence </w:t>
      </w:r>
      <w:r w:rsidR="0074170C">
        <w:rPr>
          <w:rFonts w:ascii="Arial" w:hAnsi="Arial" w:cs="Arial"/>
          <w:bCs/>
        </w:rPr>
        <w:t>and</w:t>
      </w:r>
      <w:r w:rsidRPr="00D54B1F">
        <w:rPr>
          <w:rFonts w:ascii="Arial" w:hAnsi="Arial" w:cs="Arial"/>
          <w:bCs/>
        </w:rPr>
        <w:t xml:space="preserve"> applications on any matters to </w:t>
      </w:r>
      <w:proofErr w:type="gramStart"/>
      <w:r w:rsidRPr="00D54B1F">
        <w:rPr>
          <w:rFonts w:ascii="Arial" w:hAnsi="Arial" w:cs="Arial"/>
          <w:bCs/>
        </w:rPr>
        <w:t>be considered</w:t>
      </w:r>
      <w:proofErr w:type="gramEnd"/>
      <w:r w:rsidRPr="00D54B1F">
        <w:rPr>
          <w:rFonts w:ascii="Arial" w:hAnsi="Arial" w:cs="Arial"/>
          <w:bCs/>
        </w:rPr>
        <w:t xml:space="preserve"> by Council </w:t>
      </w:r>
      <w:r w:rsidR="0074170C">
        <w:rPr>
          <w:rFonts w:ascii="Arial" w:hAnsi="Arial" w:cs="Arial"/>
          <w:bCs/>
        </w:rPr>
        <w:t>should</w:t>
      </w:r>
      <w:r w:rsidRPr="00D54B1F">
        <w:rPr>
          <w:rFonts w:ascii="Arial" w:hAnsi="Arial" w:cs="Arial"/>
          <w:bCs/>
        </w:rPr>
        <w:t xml:space="preserve"> be received at the Shire Office by 4.00pm on the Friday, 8 working days prior to the Council Meeting</w:t>
      </w:r>
      <w:r w:rsidR="00651F45">
        <w:rPr>
          <w:rFonts w:ascii="Arial" w:hAnsi="Arial" w:cs="Arial"/>
          <w:bCs/>
        </w:rPr>
        <w:t xml:space="preserve"> and should be addressed to the Chief Executive Officer</w:t>
      </w:r>
      <w:r w:rsidRPr="00D54B1F">
        <w:rPr>
          <w:rFonts w:ascii="Arial" w:hAnsi="Arial" w:cs="Arial"/>
          <w:bCs/>
        </w:rPr>
        <w:t>.</w:t>
      </w:r>
    </w:p>
    <w:p w:rsidR="00DE5DB9" w:rsidRDefault="00DE5DB9" w:rsidP="00CF022C">
      <w:pPr>
        <w:rPr>
          <w:rFonts w:ascii="Arial" w:hAnsi="Arial" w:cs="Arial"/>
        </w:rPr>
      </w:pPr>
    </w:p>
    <w:p w:rsidR="00846761" w:rsidRPr="00D54B1F" w:rsidRDefault="00846761" w:rsidP="00CF022C">
      <w:pPr>
        <w:rPr>
          <w:rFonts w:ascii="Arial" w:hAnsi="Arial" w:cs="Arial"/>
        </w:rPr>
      </w:pPr>
    </w:p>
    <w:p w:rsidR="009A7833" w:rsidRPr="00D54B1F" w:rsidRDefault="009A7833" w:rsidP="00CF022C">
      <w:pPr>
        <w:pStyle w:val="StyleHeading3NotBoldLeft127cm"/>
      </w:pPr>
      <w:bookmarkStart w:id="11" w:name="_Toc521490641"/>
      <w:r w:rsidRPr="00D54B1F">
        <w:t>5.2</w:t>
      </w:r>
      <w:r w:rsidRPr="00D54B1F">
        <w:tab/>
        <w:t>Community Consultation</w:t>
      </w:r>
      <w:bookmarkEnd w:id="11"/>
    </w:p>
    <w:p w:rsidR="009A7833" w:rsidRPr="00D54B1F" w:rsidRDefault="009A7833" w:rsidP="00CF022C">
      <w:pPr>
        <w:rPr>
          <w:rFonts w:ascii="Arial" w:hAnsi="Arial" w:cs="Arial"/>
        </w:rPr>
      </w:pPr>
    </w:p>
    <w:p w:rsidR="00DE5DB9" w:rsidRDefault="00087608" w:rsidP="00CF022C">
      <w:pPr>
        <w:ind w:left="720"/>
        <w:rPr>
          <w:rFonts w:ascii="Arial" w:hAnsi="Arial" w:cs="Arial"/>
        </w:rPr>
      </w:pPr>
      <w:r w:rsidRPr="00D54B1F">
        <w:rPr>
          <w:rFonts w:ascii="Arial" w:hAnsi="Arial" w:cs="Arial"/>
        </w:rPr>
        <w:t>To ensure that the communit</w:t>
      </w:r>
      <w:r w:rsidR="009302E4">
        <w:rPr>
          <w:rFonts w:ascii="Arial" w:hAnsi="Arial" w:cs="Arial"/>
        </w:rPr>
        <w:t>y’s</w:t>
      </w:r>
      <w:r w:rsidRPr="00D54B1F">
        <w:rPr>
          <w:rFonts w:ascii="Arial" w:hAnsi="Arial" w:cs="Arial"/>
        </w:rPr>
        <w:t xml:space="preserve"> needs and expectations </w:t>
      </w:r>
      <w:proofErr w:type="gramStart"/>
      <w:r w:rsidRPr="00D54B1F">
        <w:rPr>
          <w:rFonts w:ascii="Arial" w:hAnsi="Arial" w:cs="Arial"/>
        </w:rPr>
        <w:t>are met</w:t>
      </w:r>
      <w:proofErr w:type="gramEnd"/>
      <w:r w:rsidRPr="00D54B1F">
        <w:rPr>
          <w:rFonts w:ascii="Arial" w:hAnsi="Arial" w:cs="Arial"/>
        </w:rPr>
        <w:t xml:space="preserve">, </w:t>
      </w:r>
      <w:r w:rsidR="009302E4">
        <w:rPr>
          <w:rFonts w:ascii="Arial" w:hAnsi="Arial" w:cs="Arial"/>
        </w:rPr>
        <w:t>community consultation is carried out</w:t>
      </w:r>
      <w:r w:rsidRPr="00D54B1F">
        <w:rPr>
          <w:rFonts w:ascii="Arial" w:hAnsi="Arial" w:cs="Arial"/>
        </w:rPr>
        <w:t xml:space="preserve"> </w:t>
      </w:r>
      <w:r w:rsidR="009A7833" w:rsidRPr="00D54B1F">
        <w:rPr>
          <w:rFonts w:ascii="Arial" w:hAnsi="Arial" w:cs="Arial"/>
        </w:rPr>
        <w:t xml:space="preserve">on </w:t>
      </w:r>
      <w:r w:rsidRPr="00D54B1F">
        <w:rPr>
          <w:rFonts w:ascii="Arial" w:hAnsi="Arial" w:cs="Arial"/>
        </w:rPr>
        <w:t>various issues that affect the Shire</w:t>
      </w:r>
      <w:r w:rsidR="000D07A5" w:rsidRPr="00D54B1F">
        <w:rPr>
          <w:rFonts w:ascii="Arial" w:hAnsi="Arial" w:cs="Arial"/>
        </w:rPr>
        <w:t xml:space="preserve"> and can take the form of:</w:t>
      </w:r>
    </w:p>
    <w:p w:rsidR="00846761" w:rsidRPr="00D54B1F" w:rsidRDefault="00846761" w:rsidP="00CF022C">
      <w:pPr>
        <w:ind w:left="720"/>
        <w:rPr>
          <w:rFonts w:ascii="Arial" w:hAnsi="Arial" w:cs="Arial"/>
        </w:rPr>
      </w:pPr>
    </w:p>
    <w:p w:rsidR="000D07A5" w:rsidRPr="00D54B1F" w:rsidRDefault="000D07A5" w:rsidP="00CF022C">
      <w:pPr>
        <w:numPr>
          <w:ilvl w:val="0"/>
          <w:numId w:val="14"/>
        </w:numPr>
        <w:rPr>
          <w:rFonts w:ascii="Arial" w:hAnsi="Arial" w:cs="Arial"/>
        </w:rPr>
      </w:pPr>
      <w:r w:rsidRPr="00D54B1F">
        <w:rPr>
          <w:rFonts w:ascii="Arial" w:hAnsi="Arial" w:cs="Arial"/>
        </w:rPr>
        <w:t>Public Forums</w:t>
      </w:r>
    </w:p>
    <w:p w:rsidR="000D07A5" w:rsidRPr="00D54B1F" w:rsidRDefault="000D07A5" w:rsidP="00CF022C">
      <w:pPr>
        <w:numPr>
          <w:ilvl w:val="0"/>
          <w:numId w:val="14"/>
        </w:numPr>
        <w:rPr>
          <w:rFonts w:ascii="Arial" w:hAnsi="Arial" w:cs="Arial"/>
        </w:rPr>
      </w:pPr>
      <w:r w:rsidRPr="00D54B1F">
        <w:rPr>
          <w:rFonts w:ascii="Arial" w:hAnsi="Arial" w:cs="Arial"/>
        </w:rPr>
        <w:t>Submissions</w:t>
      </w:r>
    </w:p>
    <w:p w:rsidR="000D07A5" w:rsidRPr="00D54B1F" w:rsidRDefault="000D07A5" w:rsidP="00CF022C">
      <w:pPr>
        <w:numPr>
          <w:ilvl w:val="0"/>
          <w:numId w:val="14"/>
        </w:numPr>
        <w:rPr>
          <w:rFonts w:ascii="Arial" w:hAnsi="Arial" w:cs="Arial"/>
        </w:rPr>
      </w:pPr>
      <w:r w:rsidRPr="00D54B1F">
        <w:rPr>
          <w:rFonts w:ascii="Arial" w:hAnsi="Arial" w:cs="Arial"/>
        </w:rPr>
        <w:t>Media</w:t>
      </w:r>
    </w:p>
    <w:p w:rsidR="000D07A5" w:rsidRPr="00D54B1F" w:rsidRDefault="000D07A5" w:rsidP="00CF022C">
      <w:pPr>
        <w:numPr>
          <w:ilvl w:val="0"/>
          <w:numId w:val="14"/>
        </w:numPr>
        <w:rPr>
          <w:rFonts w:ascii="Arial" w:hAnsi="Arial" w:cs="Arial"/>
        </w:rPr>
      </w:pPr>
      <w:r w:rsidRPr="00D54B1F">
        <w:rPr>
          <w:rFonts w:ascii="Arial" w:hAnsi="Arial" w:cs="Arial"/>
        </w:rPr>
        <w:t>Telephone</w:t>
      </w:r>
    </w:p>
    <w:p w:rsidR="000D07A5" w:rsidRDefault="000D07A5" w:rsidP="00CF022C">
      <w:pPr>
        <w:numPr>
          <w:ilvl w:val="0"/>
          <w:numId w:val="14"/>
        </w:numPr>
        <w:rPr>
          <w:rFonts w:ascii="Arial" w:hAnsi="Arial" w:cs="Arial"/>
        </w:rPr>
      </w:pPr>
      <w:r w:rsidRPr="00D54B1F">
        <w:rPr>
          <w:rFonts w:ascii="Arial" w:hAnsi="Arial" w:cs="Arial"/>
        </w:rPr>
        <w:t xml:space="preserve">Interviews </w:t>
      </w:r>
    </w:p>
    <w:p w:rsidR="0074170C" w:rsidRPr="00D54B1F" w:rsidRDefault="0074170C" w:rsidP="00CF022C">
      <w:pPr>
        <w:numPr>
          <w:ilvl w:val="0"/>
          <w:numId w:val="14"/>
        </w:numPr>
        <w:rPr>
          <w:rFonts w:ascii="Arial" w:hAnsi="Arial" w:cs="Arial"/>
        </w:rPr>
      </w:pPr>
      <w:r>
        <w:rPr>
          <w:rFonts w:ascii="Arial" w:hAnsi="Arial" w:cs="Arial"/>
        </w:rPr>
        <w:t>Meetings</w:t>
      </w:r>
    </w:p>
    <w:p w:rsidR="000D07A5" w:rsidRPr="00D54B1F" w:rsidRDefault="000D07A5" w:rsidP="00CF022C">
      <w:pPr>
        <w:ind w:left="720"/>
        <w:rPr>
          <w:rFonts w:ascii="Arial" w:hAnsi="Arial" w:cs="Arial"/>
        </w:rPr>
      </w:pPr>
    </w:p>
    <w:p w:rsidR="000D07A5" w:rsidRPr="00D54B1F" w:rsidRDefault="000D07A5" w:rsidP="00CF022C">
      <w:pPr>
        <w:ind w:left="720"/>
        <w:rPr>
          <w:rFonts w:ascii="Arial" w:hAnsi="Arial" w:cs="Arial"/>
        </w:rPr>
      </w:pPr>
      <w:r w:rsidRPr="00D54B1F">
        <w:rPr>
          <w:rFonts w:ascii="Arial" w:hAnsi="Arial" w:cs="Arial"/>
        </w:rPr>
        <w:t>Sufficient time is allocated to allow stakeholders and the community adequate time to respond to issues.</w:t>
      </w:r>
    </w:p>
    <w:p w:rsidR="003902F9" w:rsidRPr="00D54B1F" w:rsidRDefault="003902F9" w:rsidP="00CF022C">
      <w:pPr>
        <w:ind w:left="720"/>
        <w:rPr>
          <w:rFonts w:ascii="Arial" w:hAnsi="Arial" w:cs="Arial"/>
        </w:rPr>
      </w:pPr>
    </w:p>
    <w:p w:rsidR="003902F9" w:rsidRPr="00D54B1F" w:rsidRDefault="003902F9" w:rsidP="00CF022C">
      <w:pPr>
        <w:ind w:left="720"/>
        <w:rPr>
          <w:rFonts w:ascii="Arial" w:hAnsi="Arial" w:cs="Arial"/>
        </w:rPr>
      </w:pPr>
      <w:r w:rsidRPr="00D54B1F">
        <w:rPr>
          <w:rFonts w:ascii="Arial" w:hAnsi="Arial" w:cs="Arial"/>
        </w:rPr>
        <w:t xml:space="preserve">Advising the community and stakeholders of issues can take the form </w:t>
      </w:r>
      <w:r w:rsidR="002B6A5C" w:rsidRPr="00D54B1F">
        <w:rPr>
          <w:rFonts w:ascii="Arial" w:hAnsi="Arial" w:cs="Arial"/>
        </w:rPr>
        <w:t>of:</w:t>
      </w:r>
    </w:p>
    <w:p w:rsidR="003902F9" w:rsidRPr="00D54B1F" w:rsidRDefault="003902F9" w:rsidP="00CF022C">
      <w:pPr>
        <w:ind w:left="720"/>
        <w:rPr>
          <w:rFonts w:ascii="Arial" w:hAnsi="Arial" w:cs="Arial"/>
        </w:rPr>
      </w:pPr>
    </w:p>
    <w:p w:rsidR="003902F9" w:rsidRPr="00D54B1F" w:rsidRDefault="003902F9" w:rsidP="00CF022C">
      <w:pPr>
        <w:numPr>
          <w:ilvl w:val="0"/>
          <w:numId w:val="14"/>
        </w:numPr>
        <w:rPr>
          <w:rFonts w:ascii="Arial" w:hAnsi="Arial" w:cs="Arial"/>
        </w:rPr>
      </w:pPr>
      <w:r w:rsidRPr="00D54B1F">
        <w:rPr>
          <w:rFonts w:ascii="Arial" w:hAnsi="Arial" w:cs="Arial"/>
        </w:rPr>
        <w:t>Media</w:t>
      </w:r>
      <w:r w:rsidR="0009115C">
        <w:rPr>
          <w:rFonts w:ascii="Arial" w:hAnsi="Arial" w:cs="Arial"/>
        </w:rPr>
        <w:t xml:space="preserve"> articles</w:t>
      </w:r>
    </w:p>
    <w:p w:rsidR="0009115C" w:rsidRPr="00D54B1F" w:rsidRDefault="003902F9" w:rsidP="00CF022C">
      <w:pPr>
        <w:numPr>
          <w:ilvl w:val="0"/>
          <w:numId w:val="14"/>
        </w:numPr>
        <w:rPr>
          <w:rFonts w:ascii="Arial" w:hAnsi="Arial" w:cs="Arial"/>
        </w:rPr>
      </w:pPr>
      <w:r w:rsidRPr="00D54B1F">
        <w:rPr>
          <w:rFonts w:ascii="Arial" w:hAnsi="Arial" w:cs="Arial"/>
        </w:rPr>
        <w:t>Local Newspaper</w:t>
      </w:r>
      <w:r w:rsidR="0009115C">
        <w:rPr>
          <w:rFonts w:ascii="Arial" w:hAnsi="Arial" w:cs="Arial"/>
        </w:rPr>
        <w:t xml:space="preserve"> advertisements</w:t>
      </w:r>
    </w:p>
    <w:p w:rsidR="003902F9" w:rsidRPr="00D54B1F" w:rsidRDefault="003902F9" w:rsidP="00CF022C">
      <w:pPr>
        <w:numPr>
          <w:ilvl w:val="0"/>
          <w:numId w:val="14"/>
        </w:numPr>
        <w:rPr>
          <w:rFonts w:ascii="Arial" w:hAnsi="Arial" w:cs="Arial"/>
        </w:rPr>
      </w:pPr>
      <w:r w:rsidRPr="00D54B1F">
        <w:rPr>
          <w:rFonts w:ascii="Arial" w:hAnsi="Arial" w:cs="Arial"/>
        </w:rPr>
        <w:t>Council publications</w:t>
      </w:r>
      <w:r w:rsidR="0009115C">
        <w:rPr>
          <w:rFonts w:ascii="Arial" w:hAnsi="Arial" w:cs="Arial"/>
        </w:rPr>
        <w:t xml:space="preserve"> (including website)</w:t>
      </w:r>
    </w:p>
    <w:p w:rsidR="003902F9" w:rsidRPr="00D54B1F" w:rsidRDefault="009302E4" w:rsidP="00CF022C">
      <w:pPr>
        <w:numPr>
          <w:ilvl w:val="0"/>
          <w:numId w:val="14"/>
        </w:numPr>
        <w:rPr>
          <w:rFonts w:ascii="Arial" w:hAnsi="Arial" w:cs="Arial"/>
        </w:rPr>
      </w:pPr>
      <w:r>
        <w:rPr>
          <w:rFonts w:ascii="Arial" w:hAnsi="Arial" w:cs="Arial"/>
        </w:rPr>
        <w:t>Newsletters/d</w:t>
      </w:r>
      <w:r w:rsidR="003902F9" w:rsidRPr="00D54B1F">
        <w:rPr>
          <w:rFonts w:ascii="Arial" w:hAnsi="Arial" w:cs="Arial"/>
        </w:rPr>
        <w:t xml:space="preserve">irect </w:t>
      </w:r>
      <w:r w:rsidR="00A22D56" w:rsidRPr="00D54B1F">
        <w:rPr>
          <w:rFonts w:ascii="Arial" w:hAnsi="Arial" w:cs="Arial"/>
        </w:rPr>
        <w:t>mail outs</w:t>
      </w:r>
    </w:p>
    <w:p w:rsidR="003902F9" w:rsidRPr="00D54B1F" w:rsidRDefault="003902F9" w:rsidP="00CF022C">
      <w:pPr>
        <w:numPr>
          <w:ilvl w:val="0"/>
          <w:numId w:val="14"/>
        </w:numPr>
        <w:rPr>
          <w:rFonts w:ascii="Arial" w:hAnsi="Arial" w:cs="Arial"/>
        </w:rPr>
      </w:pPr>
      <w:r w:rsidRPr="00D54B1F">
        <w:rPr>
          <w:rFonts w:ascii="Arial" w:hAnsi="Arial" w:cs="Arial"/>
        </w:rPr>
        <w:t>Posters/flyers</w:t>
      </w:r>
    </w:p>
    <w:p w:rsidR="003902F9" w:rsidRPr="00D54B1F" w:rsidRDefault="009302E4" w:rsidP="00CF022C">
      <w:pPr>
        <w:numPr>
          <w:ilvl w:val="0"/>
          <w:numId w:val="14"/>
        </w:numPr>
        <w:rPr>
          <w:rFonts w:ascii="Arial" w:hAnsi="Arial" w:cs="Arial"/>
        </w:rPr>
      </w:pPr>
      <w:r>
        <w:rPr>
          <w:rFonts w:ascii="Arial" w:hAnsi="Arial" w:cs="Arial"/>
        </w:rPr>
        <w:t>Information d</w:t>
      </w:r>
      <w:r w:rsidR="003902F9" w:rsidRPr="00D54B1F">
        <w:rPr>
          <w:rFonts w:ascii="Arial" w:hAnsi="Arial" w:cs="Arial"/>
        </w:rPr>
        <w:t>isplays</w:t>
      </w:r>
    </w:p>
    <w:p w:rsidR="003902F9" w:rsidRPr="00D54B1F" w:rsidRDefault="003902F9" w:rsidP="00CF022C">
      <w:pPr>
        <w:numPr>
          <w:ilvl w:val="0"/>
          <w:numId w:val="14"/>
        </w:numPr>
        <w:rPr>
          <w:rFonts w:ascii="Arial" w:hAnsi="Arial" w:cs="Arial"/>
        </w:rPr>
      </w:pPr>
      <w:r w:rsidRPr="00D54B1F">
        <w:rPr>
          <w:rFonts w:ascii="Arial" w:hAnsi="Arial" w:cs="Arial"/>
        </w:rPr>
        <w:t xml:space="preserve">Public </w:t>
      </w:r>
      <w:r w:rsidR="00A22D56" w:rsidRPr="00D54B1F">
        <w:rPr>
          <w:rFonts w:ascii="Arial" w:hAnsi="Arial" w:cs="Arial"/>
        </w:rPr>
        <w:t>forums</w:t>
      </w:r>
    </w:p>
    <w:p w:rsidR="006E15B5" w:rsidRDefault="006E15B5" w:rsidP="00CF022C">
      <w:pPr>
        <w:rPr>
          <w:rFonts w:ascii="Arial" w:hAnsi="Arial" w:cs="Arial"/>
          <w:b/>
        </w:rPr>
      </w:pPr>
    </w:p>
    <w:p w:rsidR="00651F45" w:rsidRPr="00651F45" w:rsidRDefault="00651F45" w:rsidP="00CF022C">
      <w:pPr>
        <w:rPr>
          <w:rFonts w:ascii="Arial" w:hAnsi="Arial" w:cs="Arial"/>
        </w:rPr>
      </w:pPr>
      <w:r w:rsidRPr="00651F45">
        <w:rPr>
          <w:rFonts w:ascii="Arial" w:hAnsi="Arial" w:cs="Arial"/>
        </w:rPr>
        <w:t xml:space="preserve">A Community Consultation Policy </w:t>
      </w:r>
      <w:r w:rsidR="00824FFA">
        <w:rPr>
          <w:rFonts w:ascii="Arial" w:hAnsi="Arial" w:cs="Arial"/>
        </w:rPr>
        <w:t xml:space="preserve">is in place </w:t>
      </w:r>
      <w:r>
        <w:rPr>
          <w:rFonts w:ascii="Arial" w:hAnsi="Arial" w:cs="Arial"/>
        </w:rPr>
        <w:t xml:space="preserve">to ensure </w:t>
      </w:r>
      <w:r w:rsidR="00D046D1">
        <w:rPr>
          <w:rFonts w:ascii="Arial" w:hAnsi="Arial" w:cs="Arial"/>
        </w:rPr>
        <w:t xml:space="preserve">effective public participation </w:t>
      </w:r>
      <w:proofErr w:type="gramStart"/>
      <w:r w:rsidR="00D046D1">
        <w:rPr>
          <w:rFonts w:ascii="Arial" w:hAnsi="Arial" w:cs="Arial"/>
        </w:rPr>
        <w:t>is offered</w:t>
      </w:r>
      <w:proofErr w:type="gramEnd"/>
      <w:r w:rsidR="00D046D1">
        <w:rPr>
          <w:rFonts w:ascii="Arial" w:hAnsi="Arial" w:cs="Arial"/>
        </w:rPr>
        <w:t xml:space="preserve"> to appropriate stakeholders on Shire of Donnybrook</w:t>
      </w:r>
      <w:r w:rsidR="00643BCC">
        <w:rPr>
          <w:rFonts w:ascii="Arial" w:hAnsi="Arial" w:cs="Arial"/>
        </w:rPr>
        <w:t xml:space="preserve"> </w:t>
      </w:r>
      <w:r w:rsidR="00D046D1">
        <w:rPr>
          <w:rFonts w:ascii="Arial" w:hAnsi="Arial" w:cs="Arial"/>
        </w:rPr>
        <w:t xml:space="preserve">Balingup projects and programs. </w:t>
      </w:r>
    </w:p>
    <w:p w:rsidR="006E15B5" w:rsidRPr="00D54B1F" w:rsidRDefault="006E15B5" w:rsidP="00C1420D">
      <w:pPr>
        <w:jc w:val="both"/>
        <w:rPr>
          <w:rFonts w:ascii="Arial" w:hAnsi="Arial" w:cs="Arial"/>
          <w:b/>
        </w:rPr>
      </w:pPr>
    </w:p>
    <w:p w:rsidR="00651F45" w:rsidRDefault="00651F45" w:rsidP="002B6A5C">
      <w:pPr>
        <w:pStyle w:val="Heading3"/>
      </w:pPr>
    </w:p>
    <w:p w:rsidR="00C1420D" w:rsidRPr="00D54B1F" w:rsidRDefault="00C1420D" w:rsidP="002B6A5C">
      <w:pPr>
        <w:pStyle w:val="Heading3"/>
      </w:pPr>
      <w:bookmarkStart w:id="12" w:name="_Toc521490642"/>
      <w:r w:rsidRPr="00D54B1F">
        <w:t>6.0</w:t>
      </w:r>
      <w:r w:rsidRPr="00D54B1F">
        <w:tab/>
      </w:r>
      <w:r w:rsidR="002B6A5C" w:rsidRPr="00D54B1F">
        <w:t>COUNCIL DOCUMENTS</w:t>
      </w:r>
      <w:bookmarkEnd w:id="12"/>
    </w:p>
    <w:p w:rsidR="00C1420D" w:rsidRPr="00D54B1F" w:rsidRDefault="00C1420D" w:rsidP="00C1420D">
      <w:pPr>
        <w:jc w:val="both"/>
        <w:rPr>
          <w:rFonts w:ascii="Arial" w:hAnsi="Arial" w:cs="Arial"/>
        </w:rPr>
      </w:pPr>
    </w:p>
    <w:p w:rsidR="00C1420D" w:rsidRPr="00D54B1F" w:rsidRDefault="00C1420D" w:rsidP="002B6A5C">
      <w:pPr>
        <w:pStyle w:val="StyleHeading3NotBoldLeft127cm"/>
      </w:pPr>
      <w:bookmarkStart w:id="13" w:name="_Toc521490643"/>
      <w:r w:rsidRPr="00D54B1F">
        <w:t>6.1</w:t>
      </w:r>
      <w:r w:rsidRPr="00D54B1F">
        <w:tab/>
        <w:t xml:space="preserve">Policies </w:t>
      </w:r>
      <w:r w:rsidR="0074170C">
        <w:t>and</w:t>
      </w:r>
      <w:r w:rsidRPr="00D54B1F">
        <w:t xml:space="preserve"> Strategies</w:t>
      </w:r>
      <w:bookmarkEnd w:id="13"/>
    </w:p>
    <w:p w:rsidR="00C1420D" w:rsidRPr="00D54B1F" w:rsidRDefault="00C1420D" w:rsidP="00C1420D">
      <w:pPr>
        <w:jc w:val="both"/>
        <w:rPr>
          <w:rFonts w:ascii="Arial" w:hAnsi="Arial" w:cs="Arial"/>
          <w:b/>
        </w:rPr>
      </w:pPr>
    </w:p>
    <w:p w:rsidR="00C1420D" w:rsidRPr="00D54B1F" w:rsidRDefault="00C1420D" w:rsidP="00C1420D">
      <w:pPr>
        <w:numPr>
          <w:ilvl w:val="0"/>
          <w:numId w:val="9"/>
        </w:numPr>
        <w:tabs>
          <w:tab w:val="clear" w:pos="1440"/>
        </w:tabs>
        <w:ind w:left="1080"/>
        <w:jc w:val="both"/>
        <w:rPr>
          <w:rFonts w:ascii="Arial" w:hAnsi="Arial" w:cs="Arial"/>
          <w:b/>
        </w:rPr>
      </w:pPr>
      <w:r w:rsidRPr="00D54B1F">
        <w:rPr>
          <w:rFonts w:ascii="Arial" w:hAnsi="Arial" w:cs="Arial"/>
        </w:rPr>
        <w:t>Policy Manual - containing policies pertaining to:</w:t>
      </w:r>
    </w:p>
    <w:p w:rsidR="00C1420D" w:rsidRPr="00D54B1F" w:rsidRDefault="00C1420D" w:rsidP="001C3ED8">
      <w:pPr>
        <w:numPr>
          <w:ilvl w:val="0"/>
          <w:numId w:val="20"/>
        </w:numPr>
        <w:ind w:firstLine="360"/>
        <w:jc w:val="both"/>
        <w:rPr>
          <w:rFonts w:ascii="Arial" w:hAnsi="Arial" w:cs="Arial"/>
        </w:rPr>
      </w:pPr>
      <w:r w:rsidRPr="00D54B1F">
        <w:rPr>
          <w:rFonts w:ascii="Arial" w:hAnsi="Arial" w:cs="Arial"/>
        </w:rPr>
        <w:t>Council</w:t>
      </w:r>
    </w:p>
    <w:p w:rsidR="00C1420D" w:rsidRPr="00D54B1F" w:rsidRDefault="00C1420D" w:rsidP="001C3ED8">
      <w:pPr>
        <w:numPr>
          <w:ilvl w:val="0"/>
          <w:numId w:val="20"/>
        </w:numPr>
        <w:ind w:firstLine="360"/>
        <w:jc w:val="both"/>
        <w:rPr>
          <w:rFonts w:ascii="Arial" w:hAnsi="Arial" w:cs="Arial"/>
          <w:b/>
        </w:rPr>
      </w:pPr>
      <w:r w:rsidRPr="00D54B1F">
        <w:rPr>
          <w:rFonts w:ascii="Arial" w:hAnsi="Arial" w:cs="Arial"/>
        </w:rPr>
        <w:t>Administration</w:t>
      </w:r>
    </w:p>
    <w:p w:rsidR="00C1420D" w:rsidRPr="00D54B1F" w:rsidRDefault="00C1420D" w:rsidP="001C3ED8">
      <w:pPr>
        <w:numPr>
          <w:ilvl w:val="0"/>
          <w:numId w:val="20"/>
        </w:numPr>
        <w:ind w:firstLine="360"/>
        <w:jc w:val="both"/>
        <w:rPr>
          <w:rFonts w:ascii="Arial" w:hAnsi="Arial" w:cs="Arial"/>
          <w:b/>
        </w:rPr>
      </w:pPr>
      <w:r w:rsidRPr="00D54B1F">
        <w:rPr>
          <w:rFonts w:ascii="Arial" w:hAnsi="Arial" w:cs="Arial"/>
        </w:rPr>
        <w:t>Finance</w:t>
      </w:r>
    </w:p>
    <w:p w:rsidR="00C1420D" w:rsidRPr="00D54B1F" w:rsidRDefault="00C1420D" w:rsidP="001C3ED8">
      <w:pPr>
        <w:numPr>
          <w:ilvl w:val="0"/>
          <w:numId w:val="20"/>
        </w:numPr>
        <w:ind w:firstLine="360"/>
        <w:jc w:val="both"/>
        <w:rPr>
          <w:rFonts w:ascii="Arial" w:hAnsi="Arial" w:cs="Arial"/>
          <w:b/>
        </w:rPr>
      </w:pPr>
      <w:r w:rsidRPr="00D54B1F">
        <w:rPr>
          <w:rFonts w:ascii="Arial" w:hAnsi="Arial" w:cs="Arial"/>
        </w:rPr>
        <w:t>Engineering</w:t>
      </w:r>
    </w:p>
    <w:p w:rsidR="00C1420D" w:rsidRPr="00D54B1F" w:rsidRDefault="00C1420D" w:rsidP="001C3ED8">
      <w:pPr>
        <w:numPr>
          <w:ilvl w:val="0"/>
          <w:numId w:val="20"/>
        </w:numPr>
        <w:ind w:firstLine="360"/>
        <w:jc w:val="both"/>
        <w:rPr>
          <w:rFonts w:ascii="Arial" w:hAnsi="Arial" w:cs="Arial"/>
          <w:b/>
        </w:rPr>
      </w:pPr>
      <w:r w:rsidRPr="00D54B1F">
        <w:rPr>
          <w:rFonts w:ascii="Arial" w:hAnsi="Arial" w:cs="Arial"/>
        </w:rPr>
        <w:t xml:space="preserve">Building </w:t>
      </w:r>
    </w:p>
    <w:p w:rsidR="00C1420D" w:rsidRPr="00D54B1F" w:rsidRDefault="00C1420D" w:rsidP="001C3ED8">
      <w:pPr>
        <w:numPr>
          <w:ilvl w:val="0"/>
          <w:numId w:val="20"/>
        </w:numPr>
        <w:ind w:firstLine="360"/>
        <w:jc w:val="both"/>
        <w:rPr>
          <w:rFonts w:ascii="Arial" w:hAnsi="Arial" w:cs="Arial"/>
          <w:b/>
        </w:rPr>
      </w:pPr>
      <w:r w:rsidRPr="00D54B1F">
        <w:rPr>
          <w:rFonts w:ascii="Arial" w:hAnsi="Arial" w:cs="Arial"/>
        </w:rPr>
        <w:t>Health</w:t>
      </w:r>
    </w:p>
    <w:p w:rsidR="00C1420D" w:rsidRPr="00D54B1F" w:rsidRDefault="00C1420D" w:rsidP="001C3ED8">
      <w:pPr>
        <w:numPr>
          <w:ilvl w:val="0"/>
          <w:numId w:val="20"/>
        </w:numPr>
        <w:ind w:firstLine="360"/>
        <w:jc w:val="both"/>
        <w:rPr>
          <w:rFonts w:ascii="Arial" w:hAnsi="Arial" w:cs="Arial"/>
          <w:b/>
        </w:rPr>
      </w:pPr>
      <w:r w:rsidRPr="00D54B1F">
        <w:rPr>
          <w:rFonts w:ascii="Arial" w:hAnsi="Arial" w:cs="Arial"/>
        </w:rPr>
        <w:t>Tourism</w:t>
      </w:r>
    </w:p>
    <w:p w:rsidR="00C1420D" w:rsidRPr="00D54B1F" w:rsidRDefault="00C1420D" w:rsidP="001C3ED8">
      <w:pPr>
        <w:numPr>
          <w:ilvl w:val="0"/>
          <w:numId w:val="20"/>
        </w:numPr>
        <w:ind w:firstLine="360"/>
        <w:jc w:val="both"/>
        <w:rPr>
          <w:rFonts w:ascii="Arial" w:hAnsi="Arial" w:cs="Arial"/>
          <w:b/>
        </w:rPr>
      </w:pPr>
      <w:r w:rsidRPr="00D54B1F">
        <w:rPr>
          <w:rFonts w:ascii="Arial" w:hAnsi="Arial" w:cs="Arial"/>
        </w:rPr>
        <w:t>Fire Control</w:t>
      </w:r>
    </w:p>
    <w:p w:rsidR="00C1420D" w:rsidRPr="00824FFA" w:rsidRDefault="00824FFA" w:rsidP="001C3ED8">
      <w:pPr>
        <w:numPr>
          <w:ilvl w:val="0"/>
          <w:numId w:val="20"/>
        </w:numPr>
        <w:ind w:firstLine="360"/>
        <w:jc w:val="both"/>
        <w:rPr>
          <w:rFonts w:ascii="Arial" w:hAnsi="Arial" w:cs="Arial"/>
          <w:b/>
        </w:rPr>
      </w:pPr>
      <w:r>
        <w:rPr>
          <w:rFonts w:ascii="Arial" w:hAnsi="Arial" w:cs="Arial"/>
        </w:rPr>
        <w:t>T</w:t>
      </w:r>
      <w:r w:rsidR="00C1420D" w:rsidRPr="00D54B1F">
        <w:rPr>
          <w:rFonts w:ascii="Arial" w:hAnsi="Arial" w:cs="Arial"/>
        </w:rPr>
        <w:t>own Planning</w:t>
      </w:r>
    </w:p>
    <w:p w:rsidR="00BD4A89" w:rsidRPr="001D6043" w:rsidRDefault="00BD4A89" w:rsidP="00C1420D">
      <w:pPr>
        <w:numPr>
          <w:ilvl w:val="0"/>
          <w:numId w:val="9"/>
        </w:numPr>
        <w:tabs>
          <w:tab w:val="clear" w:pos="1440"/>
        </w:tabs>
        <w:ind w:left="1080"/>
        <w:jc w:val="both"/>
        <w:rPr>
          <w:rFonts w:ascii="Arial" w:hAnsi="Arial" w:cs="Arial"/>
        </w:rPr>
      </w:pPr>
      <w:r w:rsidRPr="001D6043">
        <w:rPr>
          <w:rFonts w:ascii="Arial" w:hAnsi="Arial" w:cs="Arial"/>
        </w:rPr>
        <w:t>Aged Friendly Communities Study Report</w:t>
      </w:r>
    </w:p>
    <w:p w:rsidR="00BD4A89" w:rsidRPr="001D6043" w:rsidRDefault="00BD4A89" w:rsidP="00BD4A89">
      <w:pPr>
        <w:numPr>
          <w:ilvl w:val="0"/>
          <w:numId w:val="9"/>
        </w:numPr>
        <w:tabs>
          <w:tab w:val="clear" w:pos="1440"/>
        </w:tabs>
        <w:ind w:left="1080"/>
        <w:jc w:val="both"/>
        <w:rPr>
          <w:rFonts w:ascii="Arial" w:hAnsi="Arial" w:cs="Arial"/>
        </w:rPr>
      </w:pPr>
      <w:r w:rsidRPr="001D6043">
        <w:rPr>
          <w:rFonts w:ascii="Arial" w:hAnsi="Arial" w:cs="Arial"/>
        </w:rPr>
        <w:t>Annual Financial Report</w:t>
      </w:r>
    </w:p>
    <w:p w:rsidR="00BD4A89" w:rsidRPr="001D6043" w:rsidRDefault="00BD4A89" w:rsidP="00C1420D">
      <w:pPr>
        <w:numPr>
          <w:ilvl w:val="0"/>
          <w:numId w:val="9"/>
        </w:numPr>
        <w:tabs>
          <w:tab w:val="clear" w:pos="1440"/>
        </w:tabs>
        <w:ind w:left="1080"/>
        <w:jc w:val="both"/>
        <w:rPr>
          <w:rFonts w:ascii="Arial" w:hAnsi="Arial" w:cs="Arial"/>
        </w:rPr>
      </w:pPr>
      <w:r w:rsidRPr="001D6043">
        <w:rPr>
          <w:rFonts w:ascii="Arial" w:hAnsi="Arial" w:cs="Arial"/>
        </w:rPr>
        <w:t>Annual Report</w:t>
      </w:r>
    </w:p>
    <w:p w:rsidR="00D146FB" w:rsidRPr="005A7E7D" w:rsidRDefault="00D146FB" w:rsidP="00C1420D">
      <w:pPr>
        <w:numPr>
          <w:ilvl w:val="0"/>
          <w:numId w:val="9"/>
        </w:numPr>
        <w:tabs>
          <w:tab w:val="clear" w:pos="1440"/>
        </w:tabs>
        <w:ind w:left="1080"/>
        <w:jc w:val="both"/>
        <w:rPr>
          <w:rFonts w:ascii="Arial" w:hAnsi="Arial" w:cs="Arial"/>
        </w:rPr>
      </w:pPr>
      <w:r w:rsidRPr="005A7E7D">
        <w:rPr>
          <w:rFonts w:ascii="Arial" w:hAnsi="Arial" w:cs="Arial"/>
        </w:rPr>
        <w:t>Balingup Village Green Master Plan</w:t>
      </w:r>
    </w:p>
    <w:p w:rsidR="00BD4A89" w:rsidRPr="001D6043" w:rsidRDefault="00BD4A89" w:rsidP="00C1420D">
      <w:pPr>
        <w:numPr>
          <w:ilvl w:val="0"/>
          <w:numId w:val="9"/>
        </w:numPr>
        <w:tabs>
          <w:tab w:val="clear" w:pos="1440"/>
        </w:tabs>
        <w:ind w:left="1080"/>
        <w:jc w:val="both"/>
        <w:rPr>
          <w:rFonts w:ascii="Arial" w:hAnsi="Arial" w:cs="Arial"/>
        </w:rPr>
      </w:pPr>
      <w:r w:rsidRPr="001D6043">
        <w:rPr>
          <w:rFonts w:ascii="Arial" w:hAnsi="Arial" w:cs="Arial"/>
        </w:rPr>
        <w:t xml:space="preserve">Corporate Business Plan </w:t>
      </w:r>
    </w:p>
    <w:p w:rsidR="00D146FB" w:rsidRPr="001D6043" w:rsidRDefault="00D146FB" w:rsidP="00C1420D">
      <w:pPr>
        <w:numPr>
          <w:ilvl w:val="0"/>
          <w:numId w:val="9"/>
        </w:numPr>
        <w:tabs>
          <w:tab w:val="clear" w:pos="1440"/>
        </w:tabs>
        <w:ind w:left="1080"/>
        <w:jc w:val="both"/>
        <w:rPr>
          <w:rFonts w:ascii="Arial" w:hAnsi="Arial" w:cs="Arial"/>
        </w:rPr>
      </w:pPr>
      <w:r w:rsidRPr="001D6043">
        <w:rPr>
          <w:rFonts w:ascii="Arial" w:hAnsi="Arial" w:cs="Arial"/>
        </w:rPr>
        <w:t xml:space="preserve">Disability Access &amp; Inclusion Plan </w:t>
      </w:r>
      <w:r w:rsidR="00DD08ED" w:rsidRPr="001D6043">
        <w:rPr>
          <w:rFonts w:ascii="Arial" w:hAnsi="Arial" w:cs="Arial"/>
        </w:rPr>
        <w:t>2017-2022</w:t>
      </w:r>
    </w:p>
    <w:p w:rsidR="00D146FB" w:rsidRPr="00643BCC" w:rsidRDefault="00D146FB" w:rsidP="00C1420D">
      <w:pPr>
        <w:numPr>
          <w:ilvl w:val="0"/>
          <w:numId w:val="9"/>
        </w:numPr>
        <w:tabs>
          <w:tab w:val="clear" w:pos="1440"/>
        </w:tabs>
        <w:ind w:left="1080"/>
        <w:jc w:val="both"/>
        <w:rPr>
          <w:rFonts w:ascii="Arial" w:hAnsi="Arial" w:cs="Arial"/>
        </w:rPr>
      </w:pPr>
      <w:r w:rsidRPr="00643BCC">
        <w:rPr>
          <w:rFonts w:ascii="Arial" w:hAnsi="Arial" w:cs="Arial"/>
        </w:rPr>
        <w:t>Donnybrook Cultural Plan</w:t>
      </w:r>
    </w:p>
    <w:p w:rsidR="0009115C" w:rsidRPr="005A7E7D" w:rsidRDefault="0009115C" w:rsidP="0009115C">
      <w:pPr>
        <w:numPr>
          <w:ilvl w:val="0"/>
          <w:numId w:val="9"/>
        </w:numPr>
        <w:tabs>
          <w:tab w:val="clear" w:pos="1440"/>
        </w:tabs>
        <w:ind w:left="1080"/>
        <w:jc w:val="both"/>
        <w:rPr>
          <w:rFonts w:ascii="Arial" w:hAnsi="Arial" w:cs="Arial"/>
        </w:rPr>
      </w:pPr>
      <w:r w:rsidRPr="005A7E7D">
        <w:rPr>
          <w:rFonts w:ascii="Arial" w:hAnsi="Arial" w:cs="Arial"/>
        </w:rPr>
        <w:t>Asset Management Plan</w:t>
      </w:r>
    </w:p>
    <w:p w:rsidR="0009115C" w:rsidRPr="001D6043" w:rsidRDefault="0009115C" w:rsidP="0009115C">
      <w:pPr>
        <w:numPr>
          <w:ilvl w:val="0"/>
          <w:numId w:val="9"/>
        </w:numPr>
        <w:tabs>
          <w:tab w:val="clear" w:pos="1440"/>
        </w:tabs>
        <w:ind w:left="1080"/>
        <w:jc w:val="both"/>
        <w:rPr>
          <w:rFonts w:ascii="Arial" w:hAnsi="Arial" w:cs="Arial"/>
        </w:rPr>
      </w:pPr>
      <w:r w:rsidRPr="001D6043">
        <w:rPr>
          <w:rFonts w:ascii="Arial" w:hAnsi="Arial" w:cs="Arial"/>
        </w:rPr>
        <w:t>Local Planning Strategy</w:t>
      </w:r>
    </w:p>
    <w:p w:rsidR="0009115C" w:rsidRPr="001D6043" w:rsidRDefault="0009115C" w:rsidP="0009115C">
      <w:pPr>
        <w:numPr>
          <w:ilvl w:val="0"/>
          <w:numId w:val="9"/>
        </w:numPr>
        <w:tabs>
          <w:tab w:val="clear" w:pos="1440"/>
        </w:tabs>
        <w:ind w:left="1080"/>
        <w:jc w:val="both"/>
        <w:rPr>
          <w:rFonts w:ascii="Arial" w:hAnsi="Arial" w:cs="Arial"/>
        </w:rPr>
      </w:pPr>
      <w:r w:rsidRPr="001D6043">
        <w:rPr>
          <w:rFonts w:ascii="Arial" w:hAnsi="Arial" w:cs="Arial"/>
        </w:rPr>
        <w:t>Local Planning Scheme No 7</w:t>
      </w:r>
    </w:p>
    <w:p w:rsidR="00D146FB" w:rsidRPr="001D6043" w:rsidRDefault="00D146FB" w:rsidP="00C1420D">
      <w:pPr>
        <w:numPr>
          <w:ilvl w:val="0"/>
          <w:numId w:val="9"/>
        </w:numPr>
        <w:tabs>
          <w:tab w:val="clear" w:pos="1440"/>
        </w:tabs>
        <w:ind w:left="1080"/>
        <w:jc w:val="both"/>
        <w:rPr>
          <w:rFonts w:ascii="Arial" w:hAnsi="Arial" w:cs="Arial"/>
        </w:rPr>
      </w:pPr>
      <w:r w:rsidRPr="001D6043">
        <w:rPr>
          <w:rFonts w:ascii="Arial" w:hAnsi="Arial" w:cs="Arial"/>
        </w:rPr>
        <w:t xml:space="preserve">Municipal Heritage Inventory </w:t>
      </w:r>
    </w:p>
    <w:p w:rsidR="00BD4A89" w:rsidRPr="001D6043" w:rsidRDefault="00BD4A89" w:rsidP="00BD4A89">
      <w:pPr>
        <w:numPr>
          <w:ilvl w:val="0"/>
          <w:numId w:val="9"/>
        </w:numPr>
        <w:tabs>
          <w:tab w:val="clear" w:pos="1440"/>
        </w:tabs>
        <w:ind w:left="1080"/>
        <w:jc w:val="both"/>
        <w:rPr>
          <w:rFonts w:ascii="Arial" w:hAnsi="Arial" w:cs="Arial"/>
        </w:rPr>
      </w:pPr>
      <w:r w:rsidRPr="001D6043">
        <w:rPr>
          <w:rFonts w:ascii="Arial" w:hAnsi="Arial" w:cs="Arial"/>
        </w:rPr>
        <w:t>Strategic Community Plan 2017-2027</w:t>
      </w:r>
    </w:p>
    <w:p w:rsidR="00D146FB" w:rsidRDefault="00C22AE6" w:rsidP="00C1420D">
      <w:pPr>
        <w:numPr>
          <w:ilvl w:val="0"/>
          <w:numId w:val="9"/>
        </w:numPr>
        <w:tabs>
          <w:tab w:val="clear" w:pos="1440"/>
        </w:tabs>
        <w:ind w:left="1080"/>
        <w:jc w:val="both"/>
        <w:rPr>
          <w:rFonts w:ascii="Arial" w:hAnsi="Arial" w:cs="Arial"/>
        </w:rPr>
      </w:pPr>
      <w:r w:rsidRPr="00C22AE6">
        <w:rPr>
          <w:rFonts w:ascii="Arial" w:hAnsi="Arial" w:cs="Arial"/>
        </w:rPr>
        <w:t xml:space="preserve">Regional </w:t>
      </w:r>
      <w:r w:rsidR="00D146FB" w:rsidRPr="00C22AE6">
        <w:rPr>
          <w:rFonts w:ascii="Arial" w:hAnsi="Arial" w:cs="Arial"/>
        </w:rPr>
        <w:t xml:space="preserve">Tourism </w:t>
      </w:r>
      <w:r w:rsidRPr="00C22AE6">
        <w:rPr>
          <w:rFonts w:ascii="Arial" w:hAnsi="Arial" w:cs="Arial"/>
        </w:rPr>
        <w:t xml:space="preserve">Development </w:t>
      </w:r>
      <w:r w:rsidR="00D146FB" w:rsidRPr="00C22AE6">
        <w:rPr>
          <w:rFonts w:ascii="Arial" w:hAnsi="Arial" w:cs="Arial"/>
        </w:rPr>
        <w:t>Strateg</w:t>
      </w:r>
      <w:r w:rsidRPr="00C22AE6">
        <w:rPr>
          <w:rFonts w:ascii="Arial" w:hAnsi="Arial" w:cs="Arial"/>
        </w:rPr>
        <w:t>y</w:t>
      </w:r>
    </w:p>
    <w:p w:rsidR="00C22AE6" w:rsidRPr="00C22AE6" w:rsidRDefault="00C22AE6" w:rsidP="00C1420D">
      <w:pPr>
        <w:numPr>
          <w:ilvl w:val="0"/>
          <w:numId w:val="9"/>
        </w:numPr>
        <w:tabs>
          <w:tab w:val="clear" w:pos="1440"/>
        </w:tabs>
        <w:ind w:left="1080"/>
        <w:jc w:val="both"/>
        <w:rPr>
          <w:rFonts w:ascii="Arial" w:hAnsi="Arial" w:cs="Arial"/>
        </w:rPr>
      </w:pPr>
      <w:proofErr w:type="spellStart"/>
      <w:r>
        <w:rPr>
          <w:rFonts w:ascii="Arial" w:hAnsi="Arial" w:cs="Arial"/>
        </w:rPr>
        <w:t>Townsite</w:t>
      </w:r>
      <w:proofErr w:type="spellEnd"/>
      <w:r>
        <w:rPr>
          <w:rFonts w:ascii="Arial" w:hAnsi="Arial" w:cs="Arial"/>
        </w:rPr>
        <w:t xml:space="preserve"> Expansion Strategy</w:t>
      </w:r>
    </w:p>
    <w:p w:rsidR="00321194" w:rsidRPr="00D54B1F" w:rsidRDefault="00321194" w:rsidP="00C1420D">
      <w:pPr>
        <w:jc w:val="both"/>
        <w:rPr>
          <w:rFonts w:ascii="Arial" w:hAnsi="Arial" w:cs="Arial"/>
          <w:b/>
        </w:rPr>
      </w:pPr>
    </w:p>
    <w:p w:rsidR="00C1420D" w:rsidRPr="00D54B1F" w:rsidRDefault="00C1420D" w:rsidP="002B6A5C">
      <w:pPr>
        <w:pStyle w:val="StyleHeading3NotBoldLeft127cm"/>
      </w:pPr>
      <w:bookmarkStart w:id="14" w:name="_Toc521490644"/>
      <w:r w:rsidRPr="00D54B1F">
        <w:t>6.2</w:t>
      </w:r>
      <w:r w:rsidRPr="00D54B1F">
        <w:tab/>
      </w:r>
      <w:r w:rsidR="00674278" w:rsidRPr="00D54B1F">
        <w:t>Brochures</w:t>
      </w:r>
      <w:r w:rsidR="00AE5ADD" w:rsidRPr="00D54B1F">
        <w:t>/Booklets</w:t>
      </w:r>
      <w:bookmarkEnd w:id="14"/>
    </w:p>
    <w:p w:rsidR="00674278" w:rsidRPr="00D54B1F" w:rsidRDefault="00674278" w:rsidP="00C1420D">
      <w:pPr>
        <w:jc w:val="both"/>
        <w:rPr>
          <w:rFonts w:ascii="Arial" w:hAnsi="Arial" w:cs="Arial"/>
        </w:rPr>
      </w:pPr>
    </w:p>
    <w:p w:rsidR="000F1B75" w:rsidRPr="00D54B1F" w:rsidRDefault="009258FD" w:rsidP="00CF022C">
      <w:pPr>
        <w:ind w:left="720"/>
        <w:rPr>
          <w:rFonts w:ascii="Arial" w:hAnsi="Arial" w:cs="Arial"/>
        </w:rPr>
      </w:pPr>
      <w:r w:rsidRPr="00D54B1F">
        <w:rPr>
          <w:rFonts w:ascii="Arial" w:hAnsi="Arial" w:cs="Arial"/>
        </w:rPr>
        <w:t>Brochures an</w:t>
      </w:r>
      <w:r w:rsidR="004229A8" w:rsidRPr="00D54B1F">
        <w:rPr>
          <w:rFonts w:ascii="Arial" w:hAnsi="Arial" w:cs="Arial"/>
        </w:rPr>
        <w:t>d</w:t>
      </w:r>
      <w:r w:rsidRPr="00D54B1F">
        <w:rPr>
          <w:rFonts w:ascii="Arial" w:hAnsi="Arial" w:cs="Arial"/>
        </w:rPr>
        <w:t xml:space="preserve"> booklets </w:t>
      </w:r>
      <w:r w:rsidR="004229A8" w:rsidRPr="00D54B1F">
        <w:rPr>
          <w:rFonts w:ascii="Arial" w:hAnsi="Arial" w:cs="Arial"/>
        </w:rPr>
        <w:t>are available on a range of</w:t>
      </w:r>
      <w:r w:rsidRPr="00D54B1F">
        <w:rPr>
          <w:rFonts w:ascii="Arial" w:hAnsi="Arial" w:cs="Arial"/>
        </w:rPr>
        <w:t xml:space="preserve"> topics </w:t>
      </w:r>
      <w:r w:rsidR="004229A8" w:rsidRPr="00D54B1F">
        <w:rPr>
          <w:rFonts w:ascii="Arial" w:hAnsi="Arial" w:cs="Arial"/>
        </w:rPr>
        <w:t>relating to the Shire</w:t>
      </w:r>
      <w:r w:rsidR="00D146FB" w:rsidRPr="00D54B1F">
        <w:rPr>
          <w:rFonts w:ascii="Arial" w:hAnsi="Arial" w:cs="Arial"/>
        </w:rPr>
        <w:t xml:space="preserve"> – </w:t>
      </w:r>
      <w:r w:rsidR="0009115C">
        <w:rPr>
          <w:rFonts w:ascii="Arial" w:hAnsi="Arial" w:cs="Arial"/>
        </w:rPr>
        <w:t>e.g.</w:t>
      </w:r>
      <w:r w:rsidR="00D146FB" w:rsidRPr="00D54B1F">
        <w:rPr>
          <w:rFonts w:ascii="Arial" w:hAnsi="Arial" w:cs="Arial"/>
        </w:rPr>
        <w:t xml:space="preserve"> Annual Financial Report, Annual Report, </w:t>
      </w:r>
      <w:r w:rsidR="0009115C">
        <w:rPr>
          <w:rFonts w:ascii="Arial" w:hAnsi="Arial" w:cs="Arial"/>
        </w:rPr>
        <w:t>Strategic Community Plan</w:t>
      </w:r>
      <w:r w:rsidR="00ED6AF0" w:rsidRPr="00D54B1F">
        <w:rPr>
          <w:rFonts w:ascii="Arial" w:hAnsi="Arial" w:cs="Arial"/>
        </w:rPr>
        <w:t xml:space="preserve">; </w:t>
      </w:r>
      <w:r w:rsidR="004229A8" w:rsidRPr="00D54B1F">
        <w:rPr>
          <w:rFonts w:ascii="Arial" w:hAnsi="Arial" w:cs="Arial"/>
        </w:rPr>
        <w:t>Environmental Health</w:t>
      </w:r>
      <w:r w:rsidR="005F1A7E" w:rsidRPr="00D54B1F">
        <w:rPr>
          <w:rFonts w:ascii="Arial" w:hAnsi="Arial" w:cs="Arial"/>
        </w:rPr>
        <w:t xml:space="preserve">; Licensing and other topics </w:t>
      </w:r>
      <w:r w:rsidR="00AB0387" w:rsidRPr="00D54B1F">
        <w:rPr>
          <w:rFonts w:ascii="Arial" w:hAnsi="Arial" w:cs="Arial"/>
        </w:rPr>
        <w:t>of community</w:t>
      </w:r>
      <w:r w:rsidR="005F1A7E" w:rsidRPr="00D54B1F">
        <w:rPr>
          <w:rFonts w:ascii="Arial" w:hAnsi="Arial" w:cs="Arial"/>
        </w:rPr>
        <w:t xml:space="preserve"> interest.</w:t>
      </w:r>
    </w:p>
    <w:p w:rsidR="00846761" w:rsidRPr="00D54B1F" w:rsidRDefault="00846761" w:rsidP="00DB7091">
      <w:pPr>
        <w:jc w:val="both"/>
        <w:rPr>
          <w:rFonts w:ascii="Arial" w:hAnsi="Arial" w:cs="Arial"/>
          <w:b/>
        </w:rPr>
      </w:pPr>
    </w:p>
    <w:p w:rsidR="00674278" w:rsidRPr="00D54B1F" w:rsidRDefault="00674278" w:rsidP="002B6A5C">
      <w:pPr>
        <w:pStyle w:val="StyleHeading3NotBoldLeft127cm"/>
      </w:pPr>
      <w:bookmarkStart w:id="15" w:name="_Toc521490645"/>
      <w:r w:rsidRPr="00D54B1F">
        <w:t>6.3</w:t>
      </w:r>
      <w:r w:rsidRPr="00D54B1F">
        <w:tab/>
        <w:t>Documents Available for inspection</w:t>
      </w:r>
      <w:bookmarkEnd w:id="15"/>
    </w:p>
    <w:p w:rsidR="00674278" w:rsidRPr="00D54B1F" w:rsidRDefault="00674278" w:rsidP="00C1420D">
      <w:pPr>
        <w:jc w:val="both"/>
        <w:rPr>
          <w:rFonts w:ascii="Arial" w:hAnsi="Arial" w:cs="Arial"/>
        </w:rPr>
      </w:pPr>
    </w:p>
    <w:p w:rsidR="00674278" w:rsidRPr="00D54B1F" w:rsidRDefault="00674278" w:rsidP="009302E4">
      <w:pPr>
        <w:ind w:left="720"/>
        <w:rPr>
          <w:rFonts w:ascii="Arial" w:hAnsi="Arial" w:cs="Arial"/>
        </w:rPr>
      </w:pPr>
      <w:r w:rsidRPr="00D54B1F">
        <w:rPr>
          <w:rFonts w:ascii="Arial" w:hAnsi="Arial" w:cs="Arial"/>
        </w:rPr>
        <w:t>The following documents are available for public inspection at the Council Offices or via our Website</w:t>
      </w:r>
      <w:r w:rsidR="006E15B5" w:rsidRPr="00D54B1F">
        <w:rPr>
          <w:rFonts w:ascii="Arial" w:hAnsi="Arial" w:cs="Arial"/>
        </w:rPr>
        <w:t xml:space="preserve"> </w:t>
      </w:r>
      <w:r w:rsidR="006E15B5" w:rsidRPr="009302E4">
        <w:rPr>
          <w:rFonts w:ascii="Arial" w:hAnsi="Arial" w:cs="Arial"/>
          <w:w w:val="90"/>
        </w:rPr>
        <w:t>(</w:t>
      </w:r>
      <w:hyperlink r:id="rId8" w:history="1">
        <w:r w:rsidR="006E15B5" w:rsidRPr="009302E4">
          <w:rPr>
            <w:rStyle w:val="Hyperlink"/>
            <w:rFonts w:ascii="Arial" w:hAnsi="Arial" w:cs="Arial"/>
            <w:w w:val="90"/>
          </w:rPr>
          <w:t>www.donnybrook-balingup.wa.gov.au</w:t>
        </w:r>
      </w:hyperlink>
      <w:r w:rsidR="00A22D56" w:rsidRPr="00D54B1F">
        <w:rPr>
          <w:rFonts w:ascii="Arial" w:hAnsi="Arial" w:cs="Arial"/>
        </w:rPr>
        <w:t>) free</w:t>
      </w:r>
      <w:r w:rsidRPr="00D54B1F">
        <w:rPr>
          <w:rFonts w:ascii="Arial" w:hAnsi="Arial" w:cs="Arial"/>
        </w:rPr>
        <w:t xml:space="preserve"> of charge.  </w:t>
      </w:r>
      <w:r w:rsidR="00CB6B9A" w:rsidRPr="00D54B1F">
        <w:rPr>
          <w:rFonts w:ascii="Arial" w:hAnsi="Arial" w:cs="Arial"/>
        </w:rPr>
        <w:t xml:space="preserve">Copies </w:t>
      </w:r>
      <w:r w:rsidR="003B7F61">
        <w:rPr>
          <w:rFonts w:ascii="Arial" w:hAnsi="Arial" w:cs="Arial"/>
        </w:rPr>
        <w:t>may be</w:t>
      </w:r>
      <w:r w:rsidR="00CB6B9A" w:rsidRPr="00D54B1F">
        <w:rPr>
          <w:rFonts w:ascii="Arial" w:hAnsi="Arial" w:cs="Arial"/>
        </w:rPr>
        <w:t xml:space="preserve"> subject to a photocopy charge</w:t>
      </w:r>
      <w:r w:rsidR="00617F72">
        <w:rPr>
          <w:rFonts w:ascii="Arial" w:hAnsi="Arial" w:cs="Arial"/>
        </w:rPr>
        <w:t xml:space="preserve"> of $0.3</w:t>
      </w:r>
      <w:r w:rsidR="00810C49" w:rsidRPr="00D54B1F">
        <w:rPr>
          <w:rFonts w:ascii="Arial" w:hAnsi="Arial" w:cs="Arial"/>
        </w:rPr>
        <w:t>0 per A4 single page</w:t>
      </w:r>
      <w:r w:rsidR="00617F72">
        <w:rPr>
          <w:rFonts w:ascii="Arial" w:hAnsi="Arial" w:cs="Arial"/>
        </w:rPr>
        <w:t xml:space="preserve"> or $0.50 per A4 double page</w:t>
      </w:r>
      <w:r w:rsidRPr="00D54B1F">
        <w:rPr>
          <w:rFonts w:ascii="Arial" w:hAnsi="Arial" w:cs="Arial"/>
        </w:rPr>
        <w:t>.</w:t>
      </w:r>
    </w:p>
    <w:p w:rsidR="001C3ED8" w:rsidRPr="00D54B1F" w:rsidRDefault="001C3ED8" w:rsidP="00674278">
      <w:pPr>
        <w:ind w:left="720"/>
        <w:jc w:val="both"/>
        <w:rPr>
          <w:rFonts w:ascii="Arial" w:hAnsi="Arial" w:cs="Arial"/>
        </w:rPr>
      </w:pPr>
    </w:p>
    <w:tbl>
      <w:tblPr>
        <w:tblStyle w:val="TableGrid"/>
        <w:tblW w:w="7668" w:type="dxa"/>
        <w:tblInd w:w="720" w:type="dxa"/>
        <w:tblLook w:val="01E0" w:firstRow="1" w:lastRow="1" w:firstColumn="1" w:lastColumn="1" w:noHBand="0" w:noVBand="0"/>
      </w:tblPr>
      <w:tblGrid>
        <w:gridCol w:w="4264"/>
        <w:gridCol w:w="3404"/>
      </w:tblGrid>
      <w:tr w:rsidR="00674278" w:rsidRPr="00D54B1F" w:rsidTr="00DB7091">
        <w:tc>
          <w:tcPr>
            <w:tcW w:w="4264" w:type="dxa"/>
          </w:tcPr>
          <w:p w:rsidR="00674278" w:rsidRPr="00D54B1F" w:rsidRDefault="00674278" w:rsidP="00674278">
            <w:pPr>
              <w:jc w:val="center"/>
              <w:rPr>
                <w:rFonts w:ascii="Arial" w:hAnsi="Arial" w:cs="Arial"/>
                <w:b/>
                <w:u w:val="single"/>
              </w:rPr>
            </w:pPr>
            <w:r w:rsidRPr="00D54B1F">
              <w:rPr>
                <w:rFonts w:ascii="Arial" w:hAnsi="Arial" w:cs="Arial"/>
                <w:b/>
                <w:u w:val="single"/>
              </w:rPr>
              <w:t>Document</w:t>
            </w:r>
          </w:p>
        </w:tc>
        <w:tc>
          <w:tcPr>
            <w:tcW w:w="3404" w:type="dxa"/>
          </w:tcPr>
          <w:p w:rsidR="00674278" w:rsidRPr="00D54B1F" w:rsidRDefault="00674278" w:rsidP="00674278">
            <w:pPr>
              <w:jc w:val="center"/>
              <w:rPr>
                <w:rFonts w:ascii="Arial" w:hAnsi="Arial" w:cs="Arial"/>
                <w:b/>
                <w:u w:val="single"/>
              </w:rPr>
            </w:pPr>
            <w:r w:rsidRPr="00D54B1F">
              <w:rPr>
                <w:rFonts w:ascii="Arial" w:hAnsi="Arial" w:cs="Arial"/>
                <w:b/>
                <w:u w:val="single"/>
              </w:rPr>
              <w:t>Details</w:t>
            </w:r>
          </w:p>
        </w:tc>
      </w:tr>
      <w:tr w:rsidR="00674278" w:rsidRPr="00D54B1F" w:rsidTr="00DB7091">
        <w:tc>
          <w:tcPr>
            <w:tcW w:w="4264" w:type="dxa"/>
          </w:tcPr>
          <w:p w:rsidR="00674278" w:rsidRPr="00D54B1F" w:rsidRDefault="00674278" w:rsidP="00CF022C">
            <w:pPr>
              <w:rPr>
                <w:rFonts w:ascii="Arial" w:hAnsi="Arial" w:cs="Arial"/>
              </w:rPr>
            </w:pPr>
          </w:p>
          <w:p w:rsidR="00674278" w:rsidRPr="00D54B1F" w:rsidRDefault="00674278" w:rsidP="00CF022C">
            <w:pPr>
              <w:rPr>
                <w:rFonts w:ascii="Arial" w:hAnsi="Arial" w:cs="Arial"/>
              </w:rPr>
            </w:pPr>
            <w:r w:rsidRPr="00D54B1F">
              <w:rPr>
                <w:rFonts w:ascii="Arial" w:hAnsi="Arial" w:cs="Arial"/>
              </w:rPr>
              <w:t>Annual Budget</w:t>
            </w:r>
          </w:p>
        </w:tc>
        <w:tc>
          <w:tcPr>
            <w:tcW w:w="3404" w:type="dxa"/>
          </w:tcPr>
          <w:p w:rsidR="00674278" w:rsidRPr="00D54B1F" w:rsidRDefault="00674278" w:rsidP="00CF022C">
            <w:pPr>
              <w:rPr>
                <w:rFonts w:ascii="Arial" w:hAnsi="Arial" w:cs="Arial"/>
              </w:rPr>
            </w:pPr>
          </w:p>
          <w:p w:rsidR="00674278" w:rsidRPr="00D54B1F" w:rsidRDefault="00674278" w:rsidP="0074170C">
            <w:pPr>
              <w:rPr>
                <w:rFonts w:ascii="Arial" w:hAnsi="Arial" w:cs="Arial"/>
              </w:rPr>
            </w:pPr>
            <w:r w:rsidRPr="00D54B1F">
              <w:rPr>
                <w:rFonts w:ascii="Arial" w:hAnsi="Arial" w:cs="Arial"/>
              </w:rPr>
              <w:t xml:space="preserve">Council Offices </w:t>
            </w:r>
            <w:r w:rsidR="0074170C">
              <w:rPr>
                <w:rFonts w:ascii="Arial" w:hAnsi="Arial" w:cs="Arial"/>
              </w:rPr>
              <w:t>and</w:t>
            </w:r>
            <w:r w:rsidRPr="00D54B1F">
              <w:rPr>
                <w:rFonts w:ascii="Arial" w:hAnsi="Arial" w:cs="Arial"/>
              </w:rPr>
              <w:t xml:space="preserve"> Website</w:t>
            </w:r>
            <w:r w:rsidR="00CB6B9A" w:rsidRPr="00D54B1F">
              <w:rPr>
                <w:rFonts w:ascii="Arial" w:hAnsi="Arial" w:cs="Arial"/>
              </w:rPr>
              <w:t xml:space="preserve"> </w:t>
            </w:r>
          </w:p>
        </w:tc>
      </w:tr>
      <w:tr w:rsidR="00674278" w:rsidRPr="00D54B1F" w:rsidTr="00DB7091">
        <w:tc>
          <w:tcPr>
            <w:tcW w:w="4264" w:type="dxa"/>
          </w:tcPr>
          <w:p w:rsidR="00674278" w:rsidRPr="00D54B1F" w:rsidRDefault="00674278" w:rsidP="00CF022C">
            <w:pPr>
              <w:rPr>
                <w:rFonts w:ascii="Arial" w:hAnsi="Arial" w:cs="Arial"/>
              </w:rPr>
            </w:pPr>
            <w:r w:rsidRPr="00D54B1F">
              <w:rPr>
                <w:rFonts w:ascii="Arial" w:hAnsi="Arial" w:cs="Arial"/>
              </w:rPr>
              <w:t>Annual Report</w:t>
            </w:r>
            <w:r w:rsidR="0009115C">
              <w:rPr>
                <w:rFonts w:ascii="Arial" w:hAnsi="Arial" w:cs="Arial"/>
              </w:rPr>
              <w:t xml:space="preserve"> </w:t>
            </w:r>
          </w:p>
        </w:tc>
        <w:tc>
          <w:tcPr>
            <w:tcW w:w="3404" w:type="dxa"/>
          </w:tcPr>
          <w:p w:rsidR="00674278" w:rsidRPr="00D54B1F" w:rsidRDefault="00674278" w:rsidP="0074170C">
            <w:pPr>
              <w:rPr>
                <w:rFonts w:ascii="Arial" w:hAnsi="Arial" w:cs="Arial"/>
              </w:rPr>
            </w:pPr>
            <w:r w:rsidRPr="00D54B1F">
              <w:rPr>
                <w:rFonts w:ascii="Arial" w:hAnsi="Arial" w:cs="Arial"/>
              </w:rPr>
              <w:t xml:space="preserve">Council Offices </w:t>
            </w:r>
            <w:r w:rsidR="0074170C">
              <w:rPr>
                <w:rFonts w:ascii="Arial" w:hAnsi="Arial" w:cs="Arial"/>
              </w:rPr>
              <w:t>and</w:t>
            </w:r>
            <w:r w:rsidRPr="00D54B1F">
              <w:rPr>
                <w:rFonts w:ascii="Arial" w:hAnsi="Arial" w:cs="Arial"/>
              </w:rPr>
              <w:t xml:space="preserve"> Website</w:t>
            </w:r>
            <w:r w:rsidR="00CB6B9A" w:rsidRPr="00D54B1F">
              <w:rPr>
                <w:rFonts w:ascii="Arial" w:hAnsi="Arial" w:cs="Arial"/>
              </w:rPr>
              <w:t xml:space="preserve"> </w:t>
            </w:r>
          </w:p>
        </w:tc>
      </w:tr>
      <w:tr w:rsidR="00CB6B9A" w:rsidRPr="00D54B1F" w:rsidTr="00DB7091">
        <w:tc>
          <w:tcPr>
            <w:tcW w:w="4264" w:type="dxa"/>
          </w:tcPr>
          <w:p w:rsidR="00CB6B9A" w:rsidRPr="00D54B1F" w:rsidRDefault="00CB6B9A" w:rsidP="00CF022C">
            <w:pPr>
              <w:rPr>
                <w:rFonts w:ascii="Arial" w:hAnsi="Arial" w:cs="Arial"/>
              </w:rPr>
            </w:pPr>
            <w:r w:rsidRPr="00D54B1F">
              <w:rPr>
                <w:rFonts w:ascii="Arial" w:hAnsi="Arial" w:cs="Arial"/>
              </w:rPr>
              <w:t>Audit Financial Statements</w:t>
            </w:r>
          </w:p>
        </w:tc>
        <w:tc>
          <w:tcPr>
            <w:tcW w:w="3404" w:type="dxa"/>
          </w:tcPr>
          <w:p w:rsidR="00CB6B9A" w:rsidRPr="00D54B1F" w:rsidRDefault="0009219A" w:rsidP="0074170C">
            <w:pPr>
              <w:rPr>
                <w:rFonts w:ascii="Arial" w:hAnsi="Arial" w:cs="Arial"/>
              </w:rPr>
            </w:pPr>
            <w:r>
              <w:rPr>
                <w:rFonts w:ascii="Arial" w:hAnsi="Arial" w:cs="Arial"/>
              </w:rPr>
              <w:t xml:space="preserve">Council Offices </w:t>
            </w:r>
            <w:r w:rsidR="0074170C">
              <w:rPr>
                <w:rFonts w:ascii="Arial" w:hAnsi="Arial" w:cs="Arial"/>
              </w:rPr>
              <w:t>and</w:t>
            </w:r>
            <w:r>
              <w:rPr>
                <w:rFonts w:ascii="Arial" w:hAnsi="Arial" w:cs="Arial"/>
              </w:rPr>
              <w:t xml:space="preserve"> Website</w:t>
            </w:r>
          </w:p>
        </w:tc>
      </w:tr>
      <w:tr w:rsidR="00CB6B9A" w:rsidRPr="00D54B1F" w:rsidTr="00DB7091">
        <w:tc>
          <w:tcPr>
            <w:tcW w:w="4264" w:type="dxa"/>
          </w:tcPr>
          <w:p w:rsidR="00CB6B9A" w:rsidRPr="00D54B1F" w:rsidRDefault="00CB6B9A" w:rsidP="00CF022C">
            <w:pPr>
              <w:rPr>
                <w:rFonts w:ascii="Arial" w:hAnsi="Arial" w:cs="Arial"/>
              </w:rPr>
            </w:pPr>
            <w:r w:rsidRPr="00D54B1F">
              <w:rPr>
                <w:rFonts w:ascii="Arial" w:hAnsi="Arial" w:cs="Arial"/>
              </w:rPr>
              <w:t>Code of Conduct</w:t>
            </w:r>
          </w:p>
        </w:tc>
        <w:tc>
          <w:tcPr>
            <w:tcW w:w="3404" w:type="dxa"/>
          </w:tcPr>
          <w:p w:rsidR="00CB6B9A" w:rsidRPr="00D54B1F" w:rsidRDefault="00ED6AF0" w:rsidP="0074170C">
            <w:pPr>
              <w:rPr>
                <w:rFonts w:ascii="Arial" w:hAnsi="Arial" w:cs="Arial"/>
              </w:rPr>
            </w:pPr>
            <w:r w:rsidRPr="00D54B1F">
              <w:rPr>
                <w:rFonts w:ascii="Arial" w:hAnsi="Arial" w:cs="Arial"/>
              </w:rPr>
              <w:t xml:space="preserve">Council Office </w:t>
            </w:r>
            <w:r w:rsidR="0074170C">
              <w:rPr>
                <w:rFonts w:ascii="Arial" w:hAnsi="Arial" w:cs="Arial"/>
              </w:rPr>
              <w:t>and</w:t>
            </w:r>
            <w:r w:rsidRPr="00D54B1F">
              <w:rPr>
                <w:rFonts w:ascii="Arial" w:hAnsi="Arial" w:cs="Arial"/>
              </w:rPr>
              <w:t xml:space="preserve"> Website</w:t>
            </w:r>
          </w:p>
        </w:tc>
      </w:tr>
      <w:tr w:rsidR="00B2612A" w:rsidRPr="00D54B1F" w:rsidTr="00DB7091">
        <w:tc>
          <w:tcPr>
            <w:tcW w:w="4264" w:type="dxa"/>
          </w:tcPr>
          <w:p w:rsidR="00B2612A" w:rsidRPr="00D54B1F" w:rsidRDefault="00B2612A" w:rsidP="00CF022C">
            <w:pPr>
              <w:rPr>
                <w:rFonts w:ascii="Arial" w:hAnsi="Arial" w:cs="Arial"/>
              </w:rPr>
            </w:pPr>
            <w:r w:rsidRPr="00D54B1F">
              <w:rPr>
                <w:rFonts w:ascii="Arial" w:hAnsi="Arial" w:cs="Arial"/>
              </w:rPr>
              <w:t>Community Consultation Policy</w:t>
            </w:r>
          </w:p>
        </w:tc>
        <w:tc>
          <w:tcPr>
            <w:tcW w:w="3404" w:type="dxa"/>
          </w:tcPr>
          <w:p w:rsidR="00B2612A" w:rsidRPr="00D54B1F" w:rsidRDefault="00ED6AF0" w:rsidP="0074170C">
            <w:pPr>
              <w:rPr>
                <w:rFonts w:ascii="Arial" w:hAnsi="Arial" w:cs="Arial"/>
              </w:rPr>
            </w:pPr>
            <w:r w:rsidRPr="00D54B1F">
              <w:rPr>
                <w:rFonts w:ascii="Arial" w:hAnsi="Arial" w:cs="Arial"/>
              </w:rPr>
              <w:t xml:space="preserve">Council Office </w:t>
            </w:r>
            <w:r w:rsidR="0074170C">
              <w:rPr>
                <w:rFonts w:ascii="Arial" w:hAnsi="Arial" w:cs="Arial"/>
              </w:rPr>
              <w:t>and</w:t>
            </w:r>
            <w:r w:rsidRPr="00D54B1F">
              <w:rPr>
                <w:rFonts w:ascii="Arial" w:hAnsi="Arial" w:cs="Arial"/>
              </w:rPr>
              <w:t xml:space="preserve"> Website</w:t>
            </w:r>
          </w:p>
        </w:tc>
      </w:tr>
      <w:tr w:rsidR="00CB6B9A" w:rsidRPr="00D54B1F" w:rsidTr="00DB7091">
        <w:tc>
          <w:tcPr>
            <w:tcW w:w="4264" w:type="dxa"/>
          </w:tcPr>
          <w:p w:rsidR="00CB6B9A" w:rsidRPr="00D54B1F" w:rsidRDefault="00CB6B9A" w:rsidP="00CF022C">
            <w:pPr>
              <w:rPr>
                <w:rFonts w:ascii="Arial" w:hAnsi="Arial" w:cs="Arial"/>
              </w:rPr>
            </w:pPr>
            <w:r w:rsidRPr="00D54B1F">
              <w:rPr>
                <w:rFonts w:ascii="Arial" w:hAnsi="Arial" w:cs="Arial"/>
              </w:rPr>
              <w:t>Contract and Tender Policies</w:t>
            </w:r>
          </w:p>
        </w:tc>
        <w:tc>
          <w:tcPr>
            <w:tcW w:w="3404" w:type="dxa"/>
          </w:tcPr>
          <w:p w:rsidR="00CB6B9A" w:rsidRPr="00D54B1F" w:rsidRDefault="0074170C" w:rsidP="0074170C">
            <w:pPr>
              <w:rPr>
                <w:rFonts w:ascii="Arial" w:hAnsi="Arial" w:cs="Arial"/>
              </w:rPr>
            </w:pPr>
            <w:r>
              <w:rPr>
                <w:rFonts w:ascii="Arial" w:hAnsi="Arial" w:cs="Arial"/>
              </w:rPr>
              <w:t xml:space="preserve">Council Office and </w:t>
            </w:r>
            <w:r w:rsidR="00ED6AF0" w:rsidRPr="00D54B1F">
              <w:rPr>
                <w:rFonts w:ascii="Arial" w:hAnsi="Arial" w:cs="Arial"/>
              </w:rPr>
              <w:t>Website</w:t>
            </w:r>
          </w:p>
        </w:tc>
      </w:tr>
      <w:tr w:rsidR="00CB6B9A" w:rsidRPr="00D54B1F" w:rsidTr="00DB7091">
        <w:tc>
          <w:tcPr>
            <w:tcW w:w="4264" w:type="dxa"/>
          </w:tcPr>
          <w:p w:rsidR="00CB6B9A" w:rsidRPr="00D54B1F" w:rsidRDefault="0009115C" w:rsidP="00CF022C">
            <w:pPr>
              <w:rPr>
                <w:rFonts w:ascii="Arial" w:hAnsi="Arial" w:cs="Arial"/>
              </w:rPr>
            </w:pPr>
            <w:r>
              <w:rPr>
                <w:rFonts w:ascii="Arial" w:hAnsi="Arial" w:cs="Arial"/>
              </w:rPr>
              <w:t>Council / Committee Agenda</w:t>
            </w:r>
            <w:r w:rsidR="00CB6B9A" w:rsidRPr="00D54B1F">
              <w:rPr>
                <w:rFonts w:ascii="Arial" w:hAnsi="Arial" w:cs="Arial"/>
              </w:rPr>
              <w:t>s</w:t>
            </w:r>
          </w:p>
        </w:tc>
        <w:tc>
          <w:tcPr>
            <w:tcW w:w="3404" w:type="dxa"/>
          </w:tcPr>
          <w:p w:rsidR="00CB6B9A" w:rsidRPr="00D54B1F" w:rsidRDefault="009258FD" w:rsidP="0074170C">
            <w:pPr>
              <w:rPr>
                <w:rFonts w:ascii="Arial" w:hAnsi="Arial" w:cs="Arial"/>
              </w:rPr>
            </w:pPr>
            <w:r w:rsidRPr="00D54B1F">
              <w:rPr>
                <w:rFonts w:ascii="Arial" w:hAnsi="Arial" w:cs="Arial"/>
              </w:rPr>
              <w:t xml:space="preserve">Council Office </w:t>
            </w:r>
            <w:r w:rsidR="0074170C">
              <w:rPr>
                <w:rFonts w:ascii="Arial" w:hAnsi="Arial" w:cs="Arial"/>
              </w:rPr>
              <w:t>and</w:t>
            </w:r>
            <w:r w:rsidRPr="00D54B1F">
              <w:rPr>
                <w:rFonts w:ascii="Arial" w:hAnsi="Arial" w:cs="Arial"/>
              </w:rPr>
              <w:t xml:space="preserve"> Website </w:t>
            </w:r>
          </w:p>
        </w:tc>
      </w:tr>
      <w:tr w:rsidR="00CB6B9A" w:rsidRPr="00D54B1F" w:rsidTr="00DB7091">
        <w:tc>
          <w:tcPr>
            <w:tcW w:w="4264" w:type="dxa"/>
          </w:tcPr>
          <w:p w:rsidR="00CB6B9A" w:rsidRPr="00D54B1F" w:rsidRDefault="00CB6B9A" w:rsidP="00CF022C">
            <w:pPr>
              <w:rPr>
                <w:rFonts w:ascii="Arial" w:hAnsi="Arial" w:cs="Arial"/>
              </w:rPr>
            </w:pPr>
            <w:r w:rsidRPr="00D54B1F">
              <w:rPr>
                <w:rFonts w:ascii="Arial" w:hAnsi="Arial" w:cs="Arial"/>
              </w:rPr>
              <w:t>Council / Committee Minutes</w:t>
            </w:r>
          </w:p>
        </w:tc>
        <w:tc>
          <w:tcPr>
            <w:tcW w:w="3404" w:type="dxa"/>
          </w:tcPr>
          <w:p w:rsidR="00CB6B9A" w:rsidRPr="00D54B1F" w:rsidRDefault="00CB6B9A" w:rsidP="0074170C">
            <w:pPr>
              <w:rPr>
                <w:rFonts w:ascii="Arial" w:hAnsi="Arial" w:cs="Arial"/>
              </w:rPr>
            </w:pPr>
            <w:r w:rsidRPr="00D54B1F">
              <w:rPr>
                <w:rFonts w:ascii="Arial" w:hAnsi="Arial" w:cs="Arial"/>
              </w:rPr>
              <w:t xml:space="preserve">Council Office </w:t>
            </w:r>
            <w:r w:rsidR="0074170C">
              <w:rPr>
                <w:rFonts w:ascii="Arial" w:hAnsi="Arial" w:cs="Arial"/>
              </w:rPr>
              <w:t>and</w:t>
            </w:r>
            <w:r w:rsidRPr="00D54B1F">
              <w:rPr>
                <w:rFonts w:ascii="Arial" w:hAnsi="Arial" w:cs="Arial"/>
              </w:rPr>
              <w:t xml:space="preserve"> Website</w:t>
            </w:r>
          </w:p>
        </w:tc>
      </w:tr>
      <w:tr w:rsidR="00CB6B9A" w:rsidRPr="00D54B1F" w:rsidTr="00DB7091">
        <w:tc>
          <w:tcPr>
            <w:tcW w:w="4264" w:type="dxa"/>
          </w:tcPr>
          <w:p w:rsidR="00CB6B9A" w:rsidRPr="00D54B1F" w:rsidRDefault="00CB6B9A" w:rsidP="00CF022C">
            <w:pPr>
              <w:rPr>
                <w:rFonts w:ascii="Arial" w:hAnsi="Arial" w:cs="Arial"/>
              </w:rPr>
            </w:pPr>
            <w:r w:rsidRPr="00D54B1F">
              <w:rPr>
                <w:rFonts w:ascii="Arial" w:hAnsi="Arial" w:cs="Arial"/>
              </w:rPr>
              <w:t>Freedom of Information Statement</w:t>
            </w:r>
          </w:p>
        </w:tc>
        <w:tc>
          <w:tcPr>
            <w:tcW w:w="3404" w:type="dxa"/>
          </w:tcPr>
          <w:p w:rsidR="00CB6B9A" w:rsidRPr="00D54B1F" w:rsidRDefault="009258FD" w:rsidP="0074170C">
            <w:pPr>
              <w:rPr>
                <w:rFonts w:ascii="Arial" w:hAnsi="Arial" w:cs="Arial"/>
              </w:rPr>
            </w:pPr>
            <w:r w:rsidRPr="00D54B1F">
              <w:rPr>
                <w:rFonts w:ascii="Arial" w:hAnsi="Arial" w:cs="Arial"/>
              </w:rPr>
              <w:t xml:space="preserve">Council Office </w:t>
            </w:r>
            <w:r w:rsidR="0074170C">
              <w:rPr>
                <w:rFonts w:ascii="Arial" w:hAnsi="Arial" w:cs="Arial"/>
              </w:rPr>
              <w:t>and</w:t>
            </w:r>
            <w:r w:rsidRPr="00D54B1F">
              <w:rPr>
                <w:rFonts w:ascii="Arial" w:hAnsi="Arial" w:cs="Arial"/>
              </w:rPr>
              <w:t xml:space="preserve"> Website </w:t>
            </w:r>
          </w:p>
        </w:tc>
      </w:tr>
      <w:tr w:rsidR="00D54B1F" w:rsidRPr="00D54B1F" w:rsidTr="00DB7091">
        <w:tc>
          <w:tcPr>
            <w:tcW w:w="4264" w:type="dxa"/>
          </w:tcPr>
          <w:p w:rsidR="00D54B1F" w:rsidRPr="00D54B1F" w:rsidRDefault="00D046D1" w:rsidP="00CF022C">
            <w:pPr>
              <w:rPr>
                <w:rFonts w:ascii="Arial" w:hAnsi="Arial" w:cs="Arial"/>
              </w:rPr>
            </w:pPr>
            <w:r>
              <w:rPr>
                <w:rFonts w:ascii="Arial" w:hAnsi="Arial" w:cs="Arial"/>
              </w:rPr>
              <w:t>Residents Electoral Roll (WAEC)</w:t>
            </w:r>
          </w:p>
        </w:tc>
        <w:tc>
          <w:tcPr>
            <w:tcW w:w="3404" w:type="dxa"/>
          </w:tcPr>
          <w:p w:rsidR="00D54B1F" w:rsidRPr="00D54B1F" w:rsidRDefault="00D54B1F" w:rsidP="00CF022C">
            <w:pPr>
              <w:rPr>
                <w:rFonts w:ascii="Arial" w:hAnsi="Arial" w:cs="Arial"/>
              </w:rPr>
            </w:pPr>
            <w:r>
              <w:rPr>
                <w:rFonts w:ascii="Arial" w:hAnsi="Arial" w:cs="Arial"/>
              </w:rPr>
              <w:t>Council Office</w:t>
            </w:r>
          </w:p>
        </w:tc>
      </w:tr>
      <w:tr w:rsidR="00B2612A" w:rsidRPr="00D54B1F" w:rsidTr="00DB7091">
        <w:tc>
          <w:tcPr>
            <w:tcW w:w="4264" w:type="dxa"/>
          </w:tcPr>
          <w:p w:rsidR="00B2612A" w:rsidRPr="00D54B1F" w:rsidRDefault="00585C8E" w:rsidP="00CF022C">
            <w:pPr>
              <w:rPr>
                <w:rFonts w:ascii="Arial" w:hAnsi="Arial" w:cs="Arial"/>
              </w:rPr>
            </w:pPr>
            <w:r>
              <w:rPr>
                <w:rFonts w:ascii="Arial" w:hAnsi="Arial" w:cs="Arial"/>
              </w:rPr>
              <w:t>Policy M</w:t>
            </w:r>
            <w:r w:rsidR="00B2612A" w:rsidRPr="00D54B1F">
              <w:rPr>
                <w:rFonts w:ascii="Arial" w:hAnsi="Arial" w:cs="Arial"/>
              </w:rPr>
              <w:t>anual</w:t>
            </w:r>
          </w:p>
        </w:tc>
        <w:tc>
          <w:tcPr>
            <w:tcW w:w="3404" w:type="dxa"/>
          </w:tcPr>
          <w:p w:rsidR="00B2612A" w:rsidRPr="00D54B1F" w:rsidRDefault="00ED6AF0" w:rsidP="0074170C">
            <w:pPr>
              <w:rPr>
                <w:rFonts w:ascii="Arial" w:hAnsi="Arial" w:cs="Arial"/>
              </w:rPr>
            </w:pPr>
            <w:r w:rsidRPr="00D54B1F">
              <w:rPr>
                <w:rFonts w:ascii="Arial" w:hAnsi="Arial" w:cs="Arial"/>
              </w:rPr>
              <w:t xml:space="preserve">Council Office </w:t>
            </w:r>
            <w:r w:rsidR="0074170C">
              <w:rPr>
                <w:rFonts w:ascii="Arial" w:hAnsi="Arial" w:cs="Arial"/>
              </w:rPr>
              <w:t>and</w:t>
            </w:r>
            <w:r w:rsidRPr="00D54B1F">
              <w:rPr>
                <w:rFonts w:ascii="Arial" w:hAnsi="Arial" w:cs="Arial"/>
              </w:rPr>
              <w:t xml:space="preserve"> Website</w:t>
            </w:r>
          </w:p>
        </w:tc>
      </w:tr>
      <w:tr w:rsidR="00D54B1F" w:rsidRPr="00D54B1F" w:rsidTr="00DB7091">
        <w:tc>
          <w:tcPr>
            <w:tcW w:w="4264" w:type="dxa"/>
          </w:tcPr>
          <w:p w:rsidR="00D54B1F" w:rsidRPr="00D54B1F" w:rsidRDefault="00D54B1F" w:rsidP="00CF022C">
            <w:pPr>
              <w:rPr>
                <w:rFonts w:ascii="Arial" w:hAnsi="Arial" w:cs="Arial"/>
              </w:rPr>
            </w:pPr>
            <w:r>
              <w:rPr>
                <w:rFonts w:ascii="Arial" w:hAnsi="Arial" w:cs="Arial"/>
              </w:rPr>
              <w:t>Rate Book</w:t>
            </w:r>
          </w:p>
        </w:tc>
        <w:tc>
          <w:tcPr>
            <w:tcW w:w="3404" w:type="dxa"/>
          </w:tcPr>
          <w:p w:rsidR="00D54B1F" w:rsidRPr="00D54B1F" w:rsidRDefault="00D54B1F" w:rsidP="00CF022C">
            <w:pPr>
              <w:rPr>
                <w:rFonts w:ascii="Arial" w:hAnsi="Arial" w:cs="Arial"/>
              </w:rPr>
            </w:pPr>
            <w:r>
              <w:rPr>
                <w:rFonts w:ascii="Arial" w:hAnsi="Arial" w:cs="Arial"/>
              </w:rPr>
              <w:t>Council Office</w:t>
            </w:r>
          </w:p>
        </w:tc>
      </w:tr>
      <w:tr w:rsidR="00CB6B9A" w:rsidRPr="00D54B1F" w:rsidTr="00DB7091">
        <w:tc>
          <w:tcPr>
            <w:tcW w:w="4264" w:type="dxa"/>
          </w:tcPr>
          <w:p w:rsidR="00CB6B9A" w:rsidRPr="00D54B1F" w:rsidRDefault="00CB6B9A" w:rsidP="00CF022C">
            <w:pPr>
              <w:rPr>
                <w:rFonts w:ascii="Arial" w:hAnsi="Arial" w:cs="Arial"/>
              </w:rPr>
            </w:pPr>
            <w:r w:rsidRPr="00D54B1F">
              <w:rPr>
                <w:rFonts w:ascii="Arial" w:hAnsi="Arial" w:cs="Arial"/>
              </w:rPr>
              <w:t>Register of Fees and Charges levied by Council</w:t>
            </w:r>
          </w:p>
        </w:tc>
        <w:tc>
          <w:tcPr>
            <w:tcW w:w="3404" w:type="dxa"/>
          </w:tcPr>
          <w:p w:rsidR="00CB6B9A" w:rsidRPr="00D54B1F" w:rsidRDefault="00ED6AF0" w:rsidP="0074170C">
            <w:pPr>
              <w:rPr>
                <w:rFonts w:ascii="Arial" w:hAnsi="Arial" w:cs="Arial"/>
              </w:rPr>
            </w:pPr>
            <w:r w:rsidRPr="00D54B1F">
              <w:rPr>
                <w:rFonts w:ascii="Arial" w:hAnsi="Arial" w:cs="Arial"/>
              </w:rPr>
              <w:t xml:space="preserve">Council Office </w:t>
            </w:r>
            <w:r w:rsidR="0074170C">
              <w:rPr>
                <w:rFonts w:ascii="Arial" w:hAnsi="Arial" w:cs="Arial"/>
              </w:rPr>
              <w:t>and</w:t>
            </w:r>
            <w:r w:rsidRPr="00D54B1F">
              <w:rPr>
                <w:rFonts w:ascii="Arial" w:hAnsi="Arial" w:cs="Arial"/>
              </w:rPr>
              <w:t xml:space="preserve"> Website</w:t>
            </w:r>
          </w:p>
        </w:tc>
      </w:tr>
      <w:tr w:rsidR="009A484F" w:rsidRPr="00D54B1F" w:rsidTr="00DB7091">
        <w:tc>
          <w:tcPr>
            <w:tcW w:w="4264" w:type="dxa"/>
          </w:tcPr>
          <w:p w:rsidR="009A484F" w:rsidRPr="00D54B1F" w:rsidRDefault="009A484F" w:rsidP="00CF022C">
            <w:pPr>
              <w:rPr>
                <w:rFonts w:ascii="Arial" w:hAnsi="Arial" w:cs="Arial"/>
              </w:rPr>
            </w:pPr>
            <w:r w:rsidRPr="00D54B1F">
              <w:rPr>
                <w:rFonts w:ascii="Arial" w:hAnsi="Arial" w:cs="Arial"/>
              </w:rPr>
              <w:t>Recommendations adopted by Council</w:t>
            </w:r>
          </w:p>
        </w:tc>
        <w:tc>
          <w:tcPr>
            <w:tcW w:w="3404" w:type="dxa"/>
          </w:tcPr>
          <w:p w:rsidR="009A484F" w:rsidRPr="00D54B1F" w:rsidRDefault="009A484F" w:rsidP="0074170C">
            <w:pPr>
              <w:rPr>
                <w:rFonts w:ascii="Arial" w:hAnsi="Arial" w:cs="Arial"/>
              </w:rPr>
            </w:pPr>
            <w:r w:rsidRPr="00D54B1F">
              <w:rPr>
                <w:rFonts w:ascii="Arial" w:hAnsi="Arial" w:cs="Arial"/>
              </w:rPr>
              <w:t xml:space="preserve">Council Office </w:t>
            </w:r>
            <w:r w:rsidR="0074170C">
              <w:rPr>
                <w:rFonts w:ascii="Arial" w:hAnsi="Arial" w:cs="Arial"/>
              </w:rPr>
              <w:t>and</w:t>
            </w:r>
            <w:r w:rsidRPr="00D54B1F">
              <w:rPr>
                <w:rFonts w:ascii="Arial" w:hAnsi="Arial" w:cs="Arial"/>
              </w:rPr>
              <w:t xml:space="preserve"> Website (recorded in minutes)</w:t>
            </w:r>
          </w:p>
        </w:tc>
      </w:tr>
      <w:tr w:rsidR="009A484F" w:rsidRPr="00D54B1F" w:rsidTr="00DB7091">
        <w:tc>
          <w:tcPr>
            <w:tcW w:w="4264" w:type="dxa"/>
          </w:tcPr>
          <w:p w:rsidR="009A484F" w:rsidRPr="00D54B1F" w:rsidRDefault="009A484F" w:rsidP="00DD08ED">
            <w:pPr>
              <w:rPr>
                <w:rFonts w:ascii="Arial" w:hAnsi="Arial" w:cs="Arial"/>
              </w:rPr>
            </w:pPr>
            <w:r w:rsidRPr="00D54B1F">
              <w:rPr>
                <w:rFonts w:ascii="Arial" w:hAnsi="Arial" w:cs="Arial"/>
              </w:rPr>
              <w:t xml:space="preserve">Register of </w:t>
            </w:r>
            <w:r w:rsidR="00ED6AF0" w:rsidRPr="00D54B1F">
              <w:rPr>
                <w:rFonts w:ascii="Arial" w:hAnsi="Arial" w:cs="Arial"/>
              </w:rPr>
              <w:t xml:space="preserve">Local </w:t>
            </w:r>
            <w:r w:rsidRPr="00D54B1F">
              <w:rPr>
                <w:rFonts w:ascii="Arial" w:hAnsi="Arial" w:cs="Arial"/>
              </w:rPr>
              <w:t xml:space="preserve">Laws </w:t>
            </w:r>
          </w:p>
        </w:tc>
        <w:tc>
          <w:tcPr>
            <w:tcW w:w="3404" w:type="dxa"/>
          </w:tcPr>
          <w:p w:rsidR="009A484F" w:rsidRPr="00D54B1F" w:rsidRDefault="00ED6AF0" w:rsidP="0074170C">
            <w:pPr>
              <w:rPr>
                <w:rFonts w:ascii="Arial" w:hAnsi="Arial" w:cs="Arial"/>
              </w:rPr>
            </w:pPr>
            <w:r w:rsidRPr="00D54B1F">
              <w:rPr>
                <w:rFonts w:ascii="Arial" w:hAnsi="Arial" w:cs="Arial"/>
              </w:rPr>
              <w:t xml:space="preserve">Council Office </w:t>
            </w:r>
            <w:r w:rsidR="0074170C">
              <w:rPr>
                <w:rFonts w:ascii="Arial" w:hAnsi="Arial" w:cs="Arial"/>
              </w:rPr>
              <w:t>and</w:t>
            </w:r>
            <w:r w:rsidRPr="00D54B1F">
              <w:rPr>
                <w:rFonts w:ascii="Arial" w:hAnsi="Arial" w:cs="Arial"/>
              </w:rPr>
              <w:t xml:space="preserve"> Website</w:t>
            </w:r>
          </w:p>
        </w:tc>
      </w:tr>
      <w:tr w:rsidR="009A484F" w:rsidRPr="00D54B1F" w:rsidTr="00DB7091">
        <w:tc>
          <w:tcPr>
            <w:tcW w:w="4264" w:type="dxa"/>
          </w:tcPr>
          <w:p w:rsidR="009A484F" w:rsidRPr="00D54B1F" w:rsidRDefault="009A484F" w:rsidP="00CF022C">
            <w:pPr>
              <w:rPr>
                <w:rFonts w:ascii="Arial" w:hAnsi="Arial" w:cs="Arial"/>
              </w:rPr>
            </w:pPr>
            <w:r w:rsidRPr="00D54B1F">
              <w:rPr>
                <w:rFonts w:ascii="Arial" w:hAnsi="Arial" w:cs="Arial"/>
              </w:rPr>
              <w:t>Register of Interest (elected members)</w:t>
            </w:r>
          </w:p>
        </w:tc>
        <w:tc>
          <w:tcPr>
            <w:tcW w:w="3404" w:type="dxa"/>
          </w:tcPr>
          <w:p w:rsidR="009A484F" w:rsidRPr="00D54B1F" w:rsidRDefault="00ED6AF0" w:rsidP="00CF022C">
            <w:pPr>
              <w:rPr>
                <w:rFonts w:ascii="Arial" w:hAnsi="Arial" w:cs="Arial"/>
              </w:rPr>
            </w:pPr>
            <w:r w:rsidRPr="00D54B1F">
              <w:rPr>
                <w:rFonts w:ascii="Arial" w:hAnsi="Arial" w:cs="Arial"/>
              </w:rPr>
              <w:t xml:space="preserve">Council Office </w:t>
            </w:r>
          </w:p>
        </w:tc>
      </w:tr>
      <w:tr w:rsidR="00585C8E" w:rsidRPr="00D54B1F" w:rsidTr="00DB7091">
        <w:tc>
          <w:tcPr>
            <w:tcW w:w="4264" w:type="dxa"/>
          </w:tcPr>
          <w:p w:rsidR="00585C8E" w:rsidRPr="00D54B1F" w:rsidRDefault="00585C8E" w:rsidP="00CF022C">
            <w:pPr>
              <w:rPr>
                <w:rFonts w:ascii="Arial" w:hAnsi="Arial" w:cs="Arial"/>
              </w:rPr>
            </w:pPr>
            <w:r>
              <w:rPr>
                <w:rFonts w:ascii="Arial" w:hAnsi="Arial" w:cs="Arial"/>
              </w:rPr>
              <w:t>Register of Gifts</w:t>
            </w:r>
          </w:p>
        </w:tc>
        <w:tc>
          <w:tcPr>
            <w:tcW w:w="3404" w:type="dxa"/>
          </w:tcPr>
          <w:p w:rsidR="00585C8E" w:rsidRPr="00D54B1F" w:rsidRDefault="00585C8E" w:rsidP="0074170C">
            <w:pPr>
              <w:rPr>
                <w:rFonts w:ascii="Arial" w:hAnsi="Arial" w:cs="Arial"/>
              </w:rPr>
            </w:pPr>
            <w:r>
              <w:rPr>
                <w:rFonts w:ascii="Arial" w:hAnsi="Arial" w:cs="Arial"/>
              </w:rPr>
              <w:t xml:space="preserve">Council Office </w:t>
            </w:r>
            <w:r w:rsidR="0074170C">
              <w:rPr>
                <w:rFonts w:ascii="Arial" w:hAnsi="Arial" w:cs="Arial"/>
              </w:rPr>
              <w:t>and</w:t>
            </w:r>
            <w:r>
              <w:rPr>
                <w:rFonts w:ascii="Arial" w:hAnsi="Arial" w:cs="Arial"/>
              </w:rPr>
              <w:t xml:space="preserve"> Website</w:t>
            </w:r>
          </w:p>
        </w:tc>
      </w:tr>
      <w:tr w:rsidR="00861864" w:rsidRPr="00D54B1F" w:rsidTr="00DB7091">
        <w:tc>
          <w:tcPr>
            <w:tcW w:w="4264" w:type="dxa"/>
          </w:tcPr>
          <w:p w:rsidR="00861864" w:rsidRPr="00D54B1F" w:rsidRDefault="00861864" w:rsidP="00CF022C">
            <w:pPr>
              <w:rPr>
                <w:rFonts w:ascii="Arial" w:hAnsi="Arial" w:cs="Arial"/>
              </w:rPr>
            </w:pPr>
            <w:r w:rsidRPr="00D54B1F">
              <w:rPr>
                <w:rFonts w:ascii="Arial" w:hAnsi="Arial" w:cs="Arial"/>
              </w:rPr>
              <w:t>Register of Tenders</w:t>
            </w:r>
          </w:p>
        </w:tc>
        <w:tc>
          <w:tcPr>
            <w:tcW w:w="3404" w:type="dxa"/>
          </w:tcPr>
          <w:p w:rsidR="00861864" w:rsidRPr="00D54B1F" w:rsidRDefault="00ED6AF0" w:rsidP="00CF022C">
            <w:pPr>
              <w:rPr>
                <w:rFonts w:ascii="Arial" w:hAnsi="Arial" w:cs="Arial"/>
              </w:rPr>
            </w:pPr>
            <w:r w:rsidRPr="00D54B1F">
              <w:rPr>
                <w:rFonts w:ascii="Arial" w:hAnsi="Arial" w:cs="Arial"/>
              </w:rPr>
              <w:t xml:space="preserve">Council Office </w:t>
            </w:r>
          </w:p>
        </w:tc>
      </w:tr>
      <w:tr w:rsidR="00585C8E" w:rsidRPr="00D54B1F" w:rsidTr="00DB7091">
        <w:tc>
          <w:tcPr>
            <w:tcW w:w="4264" w:type="dxa"/>
          </w:tcPr>
          <w:p w:rsidR="00585C8E" w:rsidRPr="00D54B1F" w:rsidRDefault="00585C8E" w:rsidP="00CF022C">
            <w:pPr>
              <w:rPr>
                <w:rFonts w:ascii="Arial" w:hAnsi="Arial" w:cs="Arial"/>
              </w:rPr>
            </w:pPr>
            <w:r>
              <w:rPr>
                <w:rFonts w:ascii="Arial" w:hAnsi="Arial" w:cs="Arial"/>
              </w:rPr>
              <w:t>Register of Burials</w:t>
            </w:r>
          </w:p>
        </w:tc>
        <w:tc>
          <w:tcPr>
            <w:tcW w:w="3404" w:type="dxa"/>
          </w:tcPr>
          <w:p w:rsidR="00585C8E" w:rsidRPr="00D54B1F" w:rsidRDefault="00585C8E" w:rsidP="00CF022C">
            <w:pPr>
              <w:rPr>
                <w:rFonts w:ascii="Arial" w:hAnsi="Arial" w:cs="Arial"/>
              </w:rPr>
            </w:pPr>
            <w:r>
              <w:rPr>
                <w:rFonts w:ascii="Arial" w:hAnsi="Arial" w:cs="Arial"/>
              </w:rPr>
              <w:t>Council Office</w:t>
            </w:r>
          </w:p>
        </w:tc>
      </w:tr>
      <w:tr w:rsidR="009A484F" w:rsidRPr="00D54B1F" w:rsidTr="00DB7091">
        <w:tc>
          <w:tcPr>
            <w:tcW w:w="4264" w:type="dxa"/>
          </w:tcPr>
          <w:p w:rsidR="009A484F" w:rsidRPr="00D54B1F" w:rsidRDefault="009A484F" w:rsidP="00CF022C">
            <w:pPr>
              <w:rPr>
                <w:rFonts w:ascii="Arial" w:hAnsi="Arial" w:cs="Arial"/>
              </w:rPr>
            </w:pPr>
            <w:r w:rsidRPr="00D54B1F">
              <w:rPr>
                <w:rFonts w:ascii="Arial" w:hAnsi="Arial" w:cs="Arial"/>
              </w:rPr>
              <w:t>Strategic / Management Plans</w:t>
            </w:r>
          </w:p>
        </w:tc>
        <w:tc>
          <w:tcPr>
            <w:tcW w:w="3404" w:type="dxa"/>
          </w:tcPr>
          <w:p w:rsidR="009A484F" w:rsidRPr="00D54B1F" w:rsidRDefault="00ED6AF0" w:rsidP="0074170C">
            <w:pPr>
              <w:rPr>
                <w:rFonts w:ascii="Arial" w:hAnsi="Arial" w:cs="Arial"/>
              </w:rPr>
            </w:pPr>
            <w:r w:rsidRPr="00D54B1F">
              <w:rPr>
                <w:rFonts w:ascii="Arial" w:hAnsi="Arial" w:cs="Arial"/>
              </w:rPr>
              <w:t xml:space="preserve">Council Office </w:t>
            </w:r>
            <w:r w:rsidR="0074170C">
              <w:rPr>
                <w:rFonts w:ascii="Arial" w:hAnsi="Arial" w:cs="Arial"/>
              </w:rPr>
              <w:t>and</w:t>
            </w:r>
            <w:r w:rsidRPr="00D54B1F">
              <w:rPr>
                <w:rFonts w:ascii="Arial" w:hAnsi="Arial" w:cs="Arial"/>
              </w:rPr>
              <w:t xml:space="preserve"> Website</w:t>
            </w:r>
          </w:p>
        </w:tc>
      </w:tr>
    </w:tbl>
    <w:p w:rsidR="00674278" w:rsidRPr="00D54B1F" w:rsidRDefault="00674278" w:rsidP="00674278">
      <w:pPr>
        <w:ind w:left="720"/>
        <w:jc w:val="both"/>
        <w:rPr>
          <w:rFonts w:ascii="Arial" w:hAnsi="Arial" w:cs="Arial"/>
        </w:rPr>
      </w:pPr>
    </w:p>
    <w:p w:rsidR="00ED6AF0" w:rsidRPr="00D54B1F" w:rsidRDefault="00ED6AF0" w:rsidP="00674278">
      <w:pPr>
        <w:ind w:left="720"/>
        <w:jc w:val="both"/>
        <w:rPr>
          <w:rFonts w:ascii="Arial" w:hAnsi="Arial" w:cs="Arial"/>
        </w:rPr>
      </w:pPr>
    </w:p>
    <w:p w:rsidR="00DE5DB9" w:rsidRPr="00D54B1F" w:rsidRDefault="00861864" w:rsidP="00585C8E">
      <w:pPr>
        <w:pStyle w:val="StyleHeading3NotBoldLeft127cm"/>
      </w:pPr>
      <w:bookmarkStart w:id="16" w:name="_Toc521490646"/>
      <w:r w:rsidRPr="00D54B1F">
        <w:t>6.4</w:t>
      </w:r>
      <w:r w:rsidRPr="00D54B1F">
        <w:tab/>
        <w:t>Other Information Requests</w:t>
      </w:r>
      <w:bookmarkEnd w:id="16"/>
    </w:p>
    <w:p w:rsidR="00861864" w:rsidRPr="00D54B1F" w:rsidRDefault="00861864" w:rsidP="00585C8E">
      <w:pPr>
        <w:keepNext/>
        <w:jc w:val="both"/>
        <w:rPr>
          <w:rFonts w:ascii="Arial" w:hAnsi="Arial" w:cs="Arial"/>
        </w:rPr>
      </w:pPr>
    </w:p>
    <w:p w:rsidR="00861864" w:rsidRPr="00D54B1F" w:rsidRDefault="0074170C" w:rsidP="00585C8E">
      <w:pPr>
        <w:keepNext/>
        <w:ind w:left="720"/>
        <w:rPr>
          <w:rFonts w:ascii="Arial" w:hAnsi="Arial" w:cs="Arial"/>
        </w:rPr>
      </w:pPr>
      <w:r>
        <w:rPr>
          <w:rFonts w:ascii="Arial" w:hAnsi="Arial" w:cs="Arial"/>
        </w:rPr>
        <w:t>Requests for information</w:t>
      </w:r>
      <w:r w:rsidR="00861864" w:rsidRPr="00D54B1F">
        <w:rPr>
          <w:rFonts w:ascii="Arial" w:hAnsi="Arial" w:cs="Arial"/>
        </w:rPr>
        <w:t xml:space="preserve"> not shown above </w:t>
      </w:r>
      <w:proofErr w:type="gramStart"/>
      <w:r w:rsidR="00861864" w:rsidRPr="00D54B1F">
        <w:rPr>
          <w:rFonts w:ascii="Arial" w:hAnsi="Arial" w:cs="Arial"/>
        </w:rPr>
        <w:t>will be considered</w:t>
      </w:r>
      <w:proofErr w:type="gramEnd"/>
      <w:r w:rsidR="00861864" w:rsidRPr="00D54B1F">
        <w:rPr>
          <w:rFonts w:ascii="Arial" w:hAnsi="Arial" w:cs="Arial"/>
        </w:rPr>
        <w:t xml:space="preserve"> in accordance with the </w:t>
      </w:r>
      <w:r w:rsidR="00861864" w:rsidRPr="009302E4">
        <w:rPr>
          <w:rFonts w:ascii="Arial" w:hAnsi="Arial" w:cs="Arial"/>
          <w:i/>
        </w:rPr>
        <w:t>Freedom of Information Act</w:t>
      </w:r>
      <w:r w:rsidR="00861864" w:rsidRPr="00D54B1F">
        <w:rPr>
          <w:rFonts w:ascii="Arial" w:hAnsi="Arial" w:cs="Arial"/>
        </w:rPr>
        <w:t xml:space="preserve"> provisions.  Under this legislation, applications </w:t>
      </w:r>
      <w:proofErr w:type="gramStart"/>
      <w:r w:rsidR="00861864" w:rsidRPr="00D54B1F">
        <w:rPr>
          <w:rFonts w:ascii="Arial" w:hAnsi="Arial" w:cs="Arial"/>
        </w:rPr>
        <w:t>must be submitted</w:t>
      </w:r>
      <w:proofErr w:type="gramEnd"/>
      <w:r w:rsidR="00861864" w:rsidRPr="00D54B1F">
        <w:rPr>
          <w:rFonts w:ascii="Arial" w:hAnsi="Arial" w:cs="Arial"/>
        </w:rPr>
        <w:t xml:space="preserve"> in written form and will be subject to an application fee</w:t>
      </w:r>
      <w:r>
        <w:rPr>
          <w:rFonts w:ascii="Arial" w:hAnsi="Arial" w:cs="Arial"/>
        </w:rPr>
        <w:t>,</w:t>
      </w:r>
      <w:r w:rsidR="00861864" w:rsidRPr="00D54B1F">
        <w:rPr>
          <w:rFonts w:ascii="Arial" w:hAnsi="Arial" w:cs="Arial"/>
        </w:rPr>
        <w:t xml:space="preserve"> where applicable</w:t>
      </w:r>
      <w:r>
        <w:rPr>
          <w:rFonts w:ascii="Arial" w:hAnsi="Arial" w:cs="Arial"/>
        </w:rPr>
        <w:t>,</w:t>
      </w:r>
      <w:r w:rsidR="00861864" w:rsidRPr="00D54B1F">
        <w:rPr>
          <w:rFonts w:ascii="Arial" w:hAnsi="Arial" w:cs="Arial"/>
        </w:rPr>
        <w:t xml:space="preserve"> unless the applicant is granted </w:t>
      </w:r>
      <w:proofErr w:type="spellStart"/>
      <w:r w:rsidR="00861864" w:rsidRPr="00D54B1F">
        <w:rPr>
          <w:rFonts w:ascii="Arial" w:hAnsi="Arial" w:cs="Arial"/>
        </w:rPr>
        <w:t>a</w:t>
      </w:r>
      <w:r>
        <w:rPr>
          <w:rFonts w:ascii="Arial" w:hAnsi="Arial" w:cs="Arial"/>
        </w:rPr>
        <w:t>n</w:t>
      </w:r>
      <w:r w:rsidR="00861864" w:rsidRPr="00D54B1F">
        <w:rPr>
          <w:rFonts w:ascii="Arial" w:hAnsi="Arial" w:cs="Arial"/>
        </w:rPr>
        <w:t>exemption</w:t>
      </w:r>
      <w:proofErr w:type="spellEnd"/>
      <w:r w:rsidR="00861864" w:rsidRPr="00D54B1F">
        <w:rPr>
          <w:rFonts w:ascii="Arial" w:hAnsi="Arial" w:cs="Arial"/>
        </w:rPr>
        <w:t>.</w:t>
      </w:r>
    </w:p>
    <w:p w:rsidR="00D146FB" w:rsidRPr="00D54B1F" w:rsidRDefault="00D146FB" w:rsidP="00CF022C">
      <w:pPr>
        <w:ind w:left="720"/>
        <w:rPr>
          <w:rFonts w:ascii="Arial" w:hAnsi="Arial" w:cs="Arial"/>
        </w:rPr>
      </w:pPr>
    </w:p>
    <w:p w:rsidR="00861864" w:rsidRPr="00D54B1F" w:rsidRDefault="00861864" w:rsidP="00CF022C">
      <w:pPr>
        <w:ind w:left="720"/>
        <w:rPr>
          <w:rFonts w:ascii="Arial" w:hAnsi="Arial" w:cs="Arial"/>
        </w:rPr>
      </w:pPr>
      <w:r w:rsidRPr="00D54B1F">
        <w:rPr>
          <w:rFonts w:ascii="Arial" w:hAnsi="Arial" w:cs="Arial"/>
        </w:rPr>
        <w:t xml:space="preserve">Should the application require copies of any documents inspected pursuant to a Freedom of Information request, </w:t>
      </w:r>
      <w:r w:rsidR="008044A0">
        <w:rPr>
          <w:rFonts w:ascii="Arial" w:hAnsi="Arial" w:cs="Arial"/>
        </w:rPr>
        <w:t xml:space="preserve">standard </w:t>
      </w:r>
      <w:r w:rsidRPr="00D54B1F">
        <w:rPr>
          <w:rFonts w:ascii="Arial" w:hAnsi="Arial" w:cs="Arial"/>
        </w:rPr>
        <w:t xml:space="preserve">charges will </w:t>
      </w:r>
      <w:proofErr w:type="gramStart"/>
      <w:r w:rsidRPr="00D54B1F">
        <w:rPr>
          <w:rFonts w:ascii="Arial" w:hAnsi="Arial" w:cs="Arial"/>
        </w:rPr>
        <w:t>apply.</w:t>
      </w:r>
      <w:proofErr w:type="gramEnd"/>
      <w:r w:rsidRPr="00D54B1F">
        <w:rPr>
          <w:rFonts w:ascii="Arial" w:hAnsi="Arial" w:cs="Arial"/>
        </w:rPr>
        <w:t xml:space="preserve">  It should be noted that some documents are for viewing only and cannot be copied as such copy would breach the </w:t>
      </w:r>
      <w:r w:rsidR="009302E4">
        <w:rPr>
          <w:rFonts w:ascii="Arial" w:hAnsi="Arial" w:cs="Arial"/>
          <w:i/>
        </w:rPr>
        <w:t xml:space="preserve">Copyright Act </w:t>
      </w:r>
      <w:r w:rsidRPr="009302E4">
        <w:rPr>
          <w:rFonts w:ascii="Arial" w:hAnsi="Arial" w:cs="Arial"/>
          <w:i/>
        </w:rPr>
        <w:t>1968</w:t>
      </w:r>
      <w:r w:rsidRPr="00D54B1F">
        <w:rPr>
          <w:rFonts w:ascii="Arial" w:hAnsi="Arial" w:cs="Arial"/>
        </w:rPr>
        <w:t>.</w:t>
      </w:r>
    </w:p>
    <w:p w:rsidR="00A22D56" w:rsidRPr="00D54B1F" w:rsidRDefault="00A22D56" w:rsidP="00810C49">
      <w:pPr>
        <w:jc w:val="both"/>
        <w:rPr>
          <w:rFonts w:ascii="Arial" w:hAnsi="Arial" w:cs="Arial"/>
          <w:b/>
        </w:rPr>
      </w:pPr>
    </w:p>
    <w:p w:rsidR="00A22D56" w:rsidRPr="00D54B1F" w:rsidRDefault="00A22D56" w:rsidP="00810C49">
      <w:pPr>
        <w:jc w:val="both"/>
        <w:rPr>
          <w:rFonts w:ascii="Arial" w:hAnsi="Arial" w:cs="Arial"/>
          <w:b/>
        </w:rPr>
      </w:pPr>
    </w:p>
    <w:p w:rsidR="00407320" w:rsidRDefault="00996C4B" w:rsidP="002B6A5C">
      <w:pPr>
        <w:pStyle w:val="Heading3"/>
        <w:ind w:left="720" w:hanging="720"/>
      </w:pPr>
      <w:bookmarkStart w:id="17" w:name="_Toc521490647"/>
      <w:r w:rsidRPr="00D54B1F">
        <w:t>7.</w:t>
      </w:r>
      <w:r w:rsidRPr="00D54B1F">
        <w:tab/>
      </w:r>
      <w:r w:rsidR="002B6A5C" w:rsidRPr="00D54B1F">
        <w:t>FREEDOM OF INFORMATION</w:t>
      </w:r>
      <w:bookmarkEnd w:id="17"/>
      <w:r w:rsidR="002B6A5C" w:rsidRPr="00D54B1F">
        <w:t xml:space="preserve"> </w:t>
      </w:r>
    </w:p>
    <w:p w:rsidR="00AA087A" w:rsidRPr="00407320" w:rsidRDefault="002B6A5C" w:rsidP="00407320">
      <w:pPr>
        <w:ind w:firstLine="720"/>
        <w:rPr>
          <w:rFonts w:ascii="Arial" w:hAnsi="Arial" w:cs="Arial"/>
          <w:b/>
        </w:rPr>
      </w:pPr>
      <w:r w:rsidRPr="00407320">
        <w:rPr>
          <w:rFonts w:ascii="Arial" w:hAnsi="Arial" w:cs="Arial"/>
          <w:b/>
        </w:rPr>
        <w:t>PROCEDURES AND ACCESS ARRANGEMENTS</w:t>
      </w:r>
    </w:p>
    <w:p w:rsidR="00996C4B" w:rsidRPr="00D54B1F" w:rsidRDefault="00996C4B" w:rsidP="00996C4B">
      <w:pPr>
        <w:jc w:val="both"/>
        <w:rPr>
          <w:rFonts w:ascii="Arial" w:hAnsi="Arial" w:cs="Arial"/>
        </w:rPr>
      </w:pPr>
    </w:p>
    <w:p w:rsidR="00996C4B" w:rsidRPr="00D54B1F" w:rsidRDefault="00996C4B" w:rsidP="002B6A5C">
      <w:pPr>
        <w:pStyle w:val="StyleHeading3NotBoldLeft127cm"/>
      </w:pPr>
      <w:bookmarkStart w:id="18" w:name="_Toc521490648"/>
      <w:r w:rsidRPr="00D54B1F">
        <w:t>7.1</w:t>
      </w:r>
      <w:r w:rsidRPr="00D54B1F">
        <w:tab/>
        <w:t>Applications</w:t>
      </w:r>
      <w:bookmarkEnd w:id="18"/>
    </w:p>
    <w:p w:rsidR="00996C4B" w:rsidRPr="00D54B1F" w:rsidRDefault="00996C4B" w:rsidP="00996C4B">
      <w:pPr>
        <w:jc w:val="both"/>
        <w:rPr>
          <w:rFonts w:ascii="Arial" w:hAnsi="Arial" w:cs="Arial"/>
          <w:b/>
        </w:rPr>
      </w:pPr>
      <w:r w:rsidRPr="00D54B1F">
        <w:rPr>
          <w:rFonts w:ascii="Arial" w:hAnsi="Arial" w:cs="Arial"/>
          <w:b/>
        </w:rPr>
        <w:tab/>
      </w:r>
    </w:p>
    <w:p w:rsidR="00996C4B" w:rsidRPr="00D54B1F" w:rsidRDefault="008044A0" w:rsidP="00996C4B">
      <w:pPr>
        <w:ind w:left="720"/>
        <w:jc w:val="both"/>
        <w:rPr>
          <w:rFonts w:ascii="Arial" w:hAnsi="Arial" w:cs="Arial"/>
        </w:rPr>
      </w:pPr>
      <w:r>
        <w:rPr>
          <w:rFonts w:ascii="Arial" w:hAnsi="Arial" w:cs="Arial"/>
        </w:rPr>
        <w:t>Freedom of Information a</w:t>
      </w:r>
      <w:r w:rsidR="00996C4B" w:rsidRPr="00D54B1F">
        <w:rPr>
          <w:rFonts w:ascii="Arial" w:hAnsi="Arial" w:cs="Arial"/>
        </w:rPr>
        <w:t xml:space="preserve">ccess applications have </w:t>
      </w:r>
      <w:r w:rsidR="002B6A5C" w:rsidRPr="00D54B1F">
        <w:rPr>
          <w:rFonts w:ascii="Arial" w:hAnsi="Arial" w:cs="Arial"/>
        </w:rPr>
        <w:t>to:</w:t>
      </w:r>
    </w:p>
    <w:p w:rsidR="00996C4B" w:rsidRPr="00D54B1F" w:rsidRDefault="00996C4B" w:rsidP="00996C4B">
      <w:pPr>
        <w:ind w:left="720"/>
        <w:jc w:val="both"/>
        <w:rPr>
          <w:rFonts w:ascii="Arial" w:hAnsi="Arial" w:cs="Arial"/>
        </w:rPr>
      </w:pPr>
    </w:p>
    <w:p w:rsidR="00996C4B" w:rsidRPr="00D54B1F" w:rsidRDefault="001C3ED8" w:rsidP="001C3ED8">
      <w:pPr>
        <w:ind w:left="1260" w:hanging="540"/>
        <w:jc w:val="both"/>
        <w:rPr>
          <w:rFonts w:ascii="Arial" w:hAnsi="Arial" w:cs="Arial"/>
        </w:rPr>
      </w:pPr>
      <w:r w:rsidRPr="00D54B1F">
        <w:rPr>
          <w:rFonts w:ascii="Arial" w:hAnsi="Arial" w:cs="Arial"/>
        </w:rPr>
        <w:t>a)</w:t>
      </w:r>
      <w:r w:rsidRPr="00D54B1F">
        <w:rPr>
          <w:rFonts w:ascii="Arial" w:hAnsi="Arial" w:cs="Arial"/>
        </w:rPr>
        <w:tab/>
      </w:r>
      <w:r w:rsidR="00996C4B" w:rsidRPr="00D54B1F">
        <w:rPr>
          <w:rFonts w:ascii="Arial" w:hAnsi="Arial" w:cs="Arial"/>
        </w:rPr>
        <w:t>be in writing;</w:t>
      </w:r>
    </w:p>
    <w:p w:rsidR="00996C4B" w:rsidRPr="00D54B1F" w:rsidRDefault="001C3ED8" w:rsidP="001C3ED8">
      <w:pPr>
        <w:ind w:left="1260" w:hanging="540"/>
        <w:jc w:val="both"/>
        <w:rPr>
          <w:rFonts w:ascii="Arial" w:hAnsi="Arial" w:cs="Arial"/>
        </w:rPr>
      </w:pPr>
      <w:r w:rsidRPr="00D54B1F">
        <w:rPr>
          <w:rFonts w:ascii="Arial" w:hAnsi="Arial" w:cs="Arial"/>
        </w:rPr>
        <w:t>b)</w:t>
      </w:r>
      <w:r w:rsidRPr="00D54B1F">
        <w:rPr>
          <w:rFonts w:ascii="Arial" w:hAnsi="Arial" w:cs="Arial"/>
        </w:rPr>
        <w:tab/>
      </w:r>
      <w:r w:rsidR="00996C4B" w:rsidRPr="00D54B1F">
        <w:rPr>
          <w:rFonts w:ascii="Arial" w:hAnsi="Arial" w:cs="Arial"/>
        </w:rPr>
        <w:t>give enough information so that the documents requested can be identified;</w:t>
      </w:r>
    </w:p>
    <w:p w:rsidR="00996C4B" w:rsidRPr="00D54B1F" w:rsidRDefault="001C3ED8" w:rsidP="001C3ED8">
      <w:pPr>
        <w:ind w:left="1260" w:hanging="540"/>
        <w:jc w:val="both"/>
        <w:rPr>
          <w:rFonts w:ascii="Arial" w:hAnsi="Arial" w:cs="Arial"/>
        </w:rPr>
      </w:pPr>
      <w:r w:rsidRPr="00D54B1F">
        <w:rPr>
          <w:rFonts w:ascii="Arial" w:hAnsi="Arial" w:cs="Arial"/>
        </w:rPr>
        <w:t>c)</w:t>
      </w:r>
      <w:r w:rsidRPr="00D54B1F">
        <w:rPr>
          <w:rFonts w:ascii="Arial" w:hAnsi="Arial" w:cs="Arial"/>
        </w:rPr>
        <w:tab/>
      </w:r>
      <w:r w:rsidR="00996C4B" w:rsidRPr="00D54B1F">
        <w:rPr>
          <w:rFonts w:ascii="Arial" w:hAnsi="Arial" w:cs="Arial"/>
        </w:rPr>
        <w:t xml:space="preserve">give an Australian address to which notices can be sent; and </w:t>
      </w:r>
    </w:p>
    <w:p w:rsidR="00996C4B" w:rsidRPr="00D54B1F" w:rsidRDefault="001C3ED8" w:rsidP="001C3ED8">
      <w:pPr>
        <w:ind w:left="1260" w:hanging="540"/>
        <w:jc w:val="both"/>
        <w:rPr>
          <w:rFonts w:ascii="Arial" w:hAnsi="Arial" w:cs="Arial"/>
        </w:rPr>
      </w:pPr>
      <w:r w:rsidRPr="00D54B1F">
        <w:rPr>
          <w:rFonts w:ascii="Arial" w:hAnsi="Arial" w:cs="Arial"/>
        </w:rPr>
        <w:t>d)</w:t>
      </w:r>
      <w:r w:rsidRPr="00D54B1F">
        <w:rPr>
          <w:rFonts w:ascii="Arial" w:hAnsi="Arial" w:cs="Arial"/>
        </w:rPr>
        <w:tab/>
      </w:r>
      <w:r w:rsidR="00996C4B" w:rsidRPr="00D54B1F">
        <w:rPr>
          <w:rFonts w:ascii="Arial" w:hAnsi="Arial" w:cs="Arial"/>
        </w:rPr>
        <w:t>be lodged at the agency with any application fee payable</w:t>
      </w:r>
      <w:r w:rsidR="006E15B5" w:rsidRPr="00D54B1F">
        <w:rPr>
          <w:rFonts w:ascii="Arial" w:hAnsi="Arial" w:cs="Arial"/>
        </w:rPr>
        <w:t xml:space="preserve"> (a fee is not payable for requests relating </w:t>
      </w:r>
      <w:r w:rsidR="0009115C">
        <w:rPr>
          <w:rFonts w:ascii="Arial" w:hAnsi="Arial" w:cs="Arial"/>
        </w:rPr>
        <w:t xml:space="preserve">solely </w:t>
      </w:r>
      <w:r w:rsidR="006E15B5" w:rsidRPr="00D54B1F">
        <w:rPr>
          <w:rFonts w:ascii="Arial" w:hAnsi="Arial" w:cs="Arial"/>
        </w:rPr>
        <w:t>to personal information pertaining to the applicant)</w:t>
      </w:r>
      <w:r w:rsidR="00996C4B" w:rsidRPr="00D54B1F">
        <w:rPr>
          <w:rFonts w:ascii="Arial" w:hAnsi="Arial" w:cs="Arial"/>
        </w:rPr>
        <w:t>.</w:t>
      </w:r>
    </w:p>
    <w:p w:rsidR="006E15B5" w:rsidRPr="00D54B1F" w:rsidRDefault="006E15B5" w:rsidP="006E15B5">
      <w:pPr>
        <w:ind w:left="720"/>
        <w:jc w:val="both"/>
        <w:rPr>
          <w:rFonts w:ascii="Arial" w:hAnsi="Arial" w:cs="Arial"/>
        </w:rPr>
      </w:pPr>
    </w:p>
    <w:p w:rsidR="006E15B5" w:rsidRPr="00D54B1F" w:rsidRDefault="006E15B5" w:rsidP="006E15B5">
      <w:pPr>
        <w:ind w:left="720"/>
        <w:jc w:val="both"/>
        <w:rPr>
          <w:rFonts w:ascii="Arial" w:hAnsi="Arial" w:cs="Arial"/>
        </w:rPr>
      </w:pPr>
      <w:r w:rsidRPr="00D54B1F">
        <w:rPr>
          <w:rFonts w:ascii="Arial" w:hAnsi="Arial" w:cs="Arial"/>
        </w:rPr>
        <w:t>Note: Proof of identification may be required.</w:t>
      </w:r>
    </w:p>
    <w:p w:rsidR="00996C4B" w:rsidRPr="00D54B1F" w:rsidRDefault="00996C4B" w:rsidP="00996C4B">
      <w:pPr>
        <w:jc w:val="both"/>
        <w:rPr>
          <w:rFonts w:ascii="Arial" w:hAnsi="Arial" w:cs="Arial"/>
        </w:rPr>
      </w:pPr>
    </w:p>
    <w:p w:rsidR="00996C4B" w:rsidRPr="00D54B1F" w:rsidRDefault="00996C4B" w:rsidP="00996C4B">
      <w:pPr>
        <w:ind w:left="720"/>
        <w:jc w:val="both"/>
        <w:rPr>
          <w:rFonts w:ascii="Arial" w:hAnsi="Arial" w:cs="Arial"/>
        </w:rPr>
      </w:pPr>
      <w:r w:rsidRPr="00D54B1F">
        <w:rPr>
          <w:rFonts w:ascii="Arial" w:hAnsi="Arial" w:cs="Arial"/>
        </w:rPr>
        <w:t>Applications and enquiries should be addressed to the</w:t>
      </w:r>
      <w:r w:rsidR="00923423" w:rsidRPr="00D54B1F">
        <w:rPr>
          <w:rFonts w:ascii="Arial" w:hAnsi="Arial" w:cs="Arial"/>
        </w:rPr>
        <w:t>:</w:t>
      </w:r>
    </w:p>
    <w:p w:rsidR="00923423" w:rsidRPr="00D54B1F" w:rsidRDefault="00923423" w:rsidP="00996C4B">
      <w:pPr>
        <w:ind w:left="720"/>
        <w:jc w:val="both"/>
        <w:rPr>
          <w:rFonts w:ascii="Arial" w:hAnsi="Arial" w:cs="Arial"/>
        </w:rPr>
      </w:pPr>
    </w:p>
    <w:p w:rsidR="00923423" w:rsidRPr="00D54B1F" w:rsidRDefault="00923423" w:rsidP="00824FFA">
      <w:pPr>
        <w:ind w:left="720"/>
        <w:jc w:val="both"/>
        <w:rPr>
          <w:rFonts w:ascii="Arial" w:hAnsi="Arial" w:cs="Arial"/>
          <w:i/>
        </w:rPr>
      </w:pPr>
      <w:r w:rsidRPr="00D54B1F">
        <w:rPr>
          <w:rFonts w:ascii="Arial" w:hAnsi="Arial" w:cs="Arial"/>
          <w:i/>
        </w:rPr>
        <w:tab/>
      </w:r>
      <w:r w:rsidRPr="00D54B1F">
        <w:rPr>
          <w:rFonts w:ascii="Arial" w:hAnsi="Arial" w:cs="Arial"/>
          <w:i/>
        </w:rPr>
        <w:tab/>
      </w:r>
      <w:r w:rsidR="00824FFA">
        <w:rPr>
          <w:rFonts w:ascii="Arial" w:hAnsi="Arial" w:cs="Arial"/>
          <w:i/>
        </w:rPr>
        <w:t xml:space="preserve"> </w:t>
      </w:r>
      <w:r w:rsidRPr="00D54B1F">
        <w:rPr>
          <w:rFonts w:ascii="Arial" w:hAnsi="Arial" w:cs="Arial"/>
          <w:i/>
        </w:rPr>
        <w:t>Freedom of Information Officer</w:t>
      </w:r>
    </w:p>
    <w:p w:rsidR="00923423" w:rsidRPr="00D54B1F" w:rsidRDefault="009302E4" w:rsidP="00585C8E">
      <w:pPr>
        <w:ind w:left="720"/>
        <w:rPr>
          <w:rFonts w:ascii="Arial" w:hAnsi="Arial" w:cs="Arial"/>
          <w:i/>
        </w:rPr>
      </w:pPr>
      <w:r>
        <w:rPr>
          <w:rFonts w:ascii="Arial" w:hAnsi="Arial" w:cs="Arial"/>
          <w:i/>
        </w:rPr>
        <w:tab/>
      </w:r>
      <w:r>
        <w:rPr>
          <w:rFonts w:ascii="Arial" w:hAnsi="Arial" w:cs="Arial"/>
          <w:i/>
        </w:rPr>
        <w:tab/>
      </w:r>
      <w:r w:rsidR="00585C8E">
        <w:rPr>
          <w:rFonts w:ascii="Arial" w:hAnsi="Arial" w:cs="Arial"/>
          <w:i/>
        </w:rPr>
        <w:t>The Shire of Donnybrook</w:t>
      </w:r>
      <w:r w:rsidR="00824FFA">
        <w:rPr>
          <w:rFonts w:ascii="Arial" w:hAnsi="Arial" w:cs="Arial"/>
          <w:i/>
        </w:rPr>
        <w:t xml:space="preserve"> </w:t>
      </w:r>
      <w:r w:rsidR="00923423" w:rsidRPr="00D54B1F">
        <w:rPr>
          <w:rFonts w:ascii="Arial" w:hAnsi="Arial" w:cs="Arial"/>
          <w:i/>
        </w:rPr>
        <w:t>Balingup</w:t>
      </w:r>
    </w:p>
    <w:p w:rsidR="00923423" w:rsidRPr="00D54B1F" w:rsidRDefault="00923423" w:rsidP="00585C8E">
      <w:pPr>
        <w:ind w:left="1440" w:firstLine="720"/>
        <w:rPr>
          <w:rFonts w:ascii="Arial" w:hAnsi="Arial" w:cs="Arial"/>
          <w:i/>
        </w:rPr>
      </w:pPr>
      <w:smartTag w:uri="urn:schemas-microsoft-com:office:smarttags" w:element="address">
        <w:smartTag w:uri="urn:schemas-microsoft-com:office:smarttags" w:element="Street">
          <w:r w:rsidRPr="00D54B1F">
            <w:rPr>
              <w:rFonts w:ascii="Arial" w:hAnsi="Arial" w:cs="Arial"/>
              <w:i/>
            </w:rPr>
            <w:t>PO Box</w:t>
          </w:r>
        </w:smartTag>
        <w:r w:rsidRPr="00D54B1F">
          <w:rPr>
            <w:rFonts w:ascii="Arial" w:hAnsi="Arial" w:cs="Arial"/>
            <w:i/>
          </w:rPr>
          <w:t xml:space="preserve"> 94</w:t>
        </w:r>
      </w:smartTag>
    </w:p>
    <w:p w:rsidR="00923423" w:rsidRPr="00D54B1F" w:rsidRDefault="00923423" w:rsidP="00585C8E">
      <w:pPr>
        <w:ind w:left="1440" w:firstLine="720"/>
        <w:rPr>
          <w:rFonts w:ascii="Arial" w:hAnsi="Arial" w:cs="Arial"/>
          <w:i/>
        </w:rPr>
      </w:pPr>
      <w:r w:rsidRPr="00D54B1F">
        <w:rPr>
          <w:rFonts w:ascii="Arial" w:hAnsi="Arial" w:cs="Arial"/>
          <w:i/>
        </w:rPr>
        <w:t>DONNYBROOK   WA   6239</w:t>
      </w:r>
    </w:p>
    <w:p w:rsidR="00321194" w:rsidRPr="00D54B1F" w:rsidRDefault="00321194" w:rsidP="00923423">
      <w:pPr>
        <w:ind w:left="1440" w:firstLine="720"/>
        <w:jc w:val="both"/>
        <w:rPr>
          <w:rFonts w:ascii="Arial" w:hAnsi="Arial" w:cs="Arial"/>
          <w:i/>
        </w:rPr>
      </w:pPr>
    </w:p>
    <w:p w:rsidR="00923423" w:rsidRPr="00D54B1F" w:rsidRDefault="00923423" w:rsidP="00321194">
      <w:pPr>
        <w:ind w:left="720"/>
        <w:rPr>
          <w:rFonts w:ascii="Arial" w:hAnsi="Arial" w:cs="Arial"/>
          <w:i/>
        </w:rPr>
      </w:pPr>
      <w:r w:rsidRPr="00D54B1F">
        <w:rPr>
          <w:rFonts w:ascii="Arial" w:hAnsi="Arial" w:cs="Arial"/>
          <w:i/>
        </w:rPr>
        <w:t>Phone:  (08) 9780 420</w:t>
      </w:r>
      <w:r w:rsidR="008044A0">
        <w:rPr>
          <w:rFonts w:ascii="Arial" w:hAnsi="Arial" w:cs="Arial"/>
          <w:i/>
        </w:rPr>
        <w:t>0</w:t>
      </w:r>
      <w:r w:rsidR="00321194" w:rsidRPr="00D54B1F">
        <w:rPr>
          <w:rFonts w:ascii="Arial" w:hAnsi="Arial" w:cs="Arial"/>
          <w:i/>
        </w:rPr>
        <w:t xml:space="preserve">   Email: </w:t>
      </w:r>
      <w:r w:rsidR="00824FFA">
        <w:rPr>
          <w:rFonts w:ascii="Arial" w:hAnsi="Arial" w:cs="Arial"/>
          <w:i/>
        </w:rPr>
        <w:t>shire@</w:t>
      </w:r>
      <w:r w:rsidR="00321194" w:rsidRPr="00D54B1F">
        <w:rPr>
          <w:rFonts w:ascii="Arial" w:hAnsi="Arial" w:cs="Arial"/>
          <w:i/>
        </w:rPr>
        <w:t>donnybrook.wa.gov.au</w:t>
      </w:r>
    </w:p>
    <w:p w:rsidR="00923423" w:rsidRPr="00D54B1F" w:rsidRDefault="00923423" w:rsidP="00321194">
      <w:pPr>
        <w:ind w:left="720"/>
        <w:jc w:val="both"/>
        <w:rPr>
          <w:rFonts w:ascii="Arial" w:hAnsi="Arial" w:cs="Arial"/>
        </w:rPr>
      </w:pPr>
    </w:p>
    <w:p w:rsidR="00923423" w:rsidRPr="00D54B1F" w:rsidRDefault="00923423" w:rsidP="00CF022C">
      <w:pPr>
        <w:ind w:left="720"/>
        <w:rPr>
          <w:rFonts w:ascii="Arial" w:hAnsi="Arial" w:cs="Arial"/>
        </w:rPr>
      </w:pPr>
      <w:r w:rsidRPr="00D54B1F">
        <w:rPr>
          <w:rFonts w:ascii="Arial" w:hAnsi="Arial" w:cs="Arial"/>
        </w:rPr>
        <w:t>Applications will be acknowledged in writing and you will be notified of the decision within 45 days.</w:t>
      </w:r>
    </w:p>
    <w:p w:rsidR="00A22D56" w:rsidRPr="00D54B1F" w:rsidRDefault="00A22D56" w:rsidP="00923423">
      <w:pPr>
        <w:jc w:val="both"/>
        <w:rPr>
          <w:rFonts w:ascii="Arial" w:hAnsi="Arial" w:cs="Arial"/>
          <w:b/>
        </w:rPr>
      </w:pPr>
    </w:p>
    <w:p w:rsidR="00923423" w:rsidRPr="00D54B1F" w:rsidRDefault="00923423" w:rsidP="002B6A5C">
      <w:pPr>
        <w:pStyle w:val="StyleHeading3NotBoldLeft127cm"/>
      </w:pPr>
      <w:bookmarkStart w:id="19" w:name="_Toc521490649"/>
      <w:r w:rsidRPr="00D54B1F">
        <w:t>7.2</w:t>
      </w:r>
      <w:r w:rsidRPr="00D54B1F">
        <w:tab/>
        <w:t>Charges</w:t>
      </w:r>
      <w:bookmarkEnd w:id="19"/>
    </w:p>
    <w:p w:rsidR="00923423" w:rsidRPr="00D54B1F" w:rsidRDefault="00923423" w:rsidP="00923423">
      <w:pPr>
        <w:jc w:val="both"/>
        <w:rPr>
          <w:rFonts w:ascii="Arial" w:hAnsi="Arial" w:cs="Arial"/>
        </w:rPr>
      </w:pPr>
    </w:p>
    <w:p w:rsidR="00923423" w:rsidRDefault="00923423" w:rsidP="00CF022C">
      <w:pPr>
        <w:ind w:left="720"/>
        <w:rPr>
          <w:rFonts w:ascii="Arial" w:hAnsi="Arial" w:cs="Arial"/>
        </w:rPr>
      </w:pPr>
      <w:r w:rsidRPr="00D54B1F">
        <w:rPr>
          <w:rFonts w:ascii="Arial" w:hAnsi="Arial" w:cs="Arial"/>
        </w:rPr>
        <w:t xml:space="preserve">A scale of fees and charges </w:t>
      </w:r>
      <w:r w:rsidR="008044A0">
        <w:rPr>
          <w:rFonts w:ascii="Arial" w:hAnsi="Arial" w:cs="Arial"/>
        </w:rPr>
        <w:t xml:space="preserve">is </w:t>
      </w:r>
      <w:r w:rsidRPr="00D54B1F">
        <w:rPr>
          <w:rFonts w:ascii="Arial" w:hAnsi="Arial" w:cs="Arial"/>
        </w:rPr>
        <w:t xml:space="preserve">set under the </w:t>
      </w:r>
      <w:r w:rsidR="008044A0">
        <w:rPr>
          <w:rFonts w:ascii="Arial" w:hAnsi="Arial" w:cs="Arial"/>
        </w:rPr>
        <w:t>Freedom of Information</w:t>
      </w:r>
      <w:r w:rsidRPr="00D54B1F">
        <w:rPr>
          <w:rFonts w:ascii="Arial" w:hAnsi="Arial" w:cs="Arial"/>
        </w:rPr>
        <w:t xml:space="preserve"> Regulations.  Apart from the application fee for non-personal information (information that is not personal information about the applicant) all charges are discretionary.  The fees and charges are as follows:</w:t>
      </w:r>
    </w:p>
    <w:p w:rsidR="00DB29F9" w:rsidRDefault="00DB29F9" w:rsidP="00CF022C">
      <w:pPr>
        <w:ind w:left="720"/>
        <w:rPr>
          <w:rFonts w:ascii="Arial" w:hAnsi="Arial" w:cs="Arial"/>
        </w:rPr>
      </w:pPr>
    </w:p>
    <w:tbl>
      <w:tblPr>
        <w:tblStyle w:val="TableGrid"/>
        <w:tblpPr w:leftFromText="180" w:rightFromText="180" w:vertAnchor="text" w:horzAnchor="margin" w:tblpXSpec="center" w:tblpY="21"/>
        <w:tblW w:w="0" w:type="auto"/>
        <w:tblLook w:val="01E0" w:firstRow="1" w:lastRow="1" w:firstColumn="1" w:lastColumn="1" w:noHBand="0" w:noVBand="0"/>
      </w:tblPr>
      <w:tblGrid>
        <w:gridCol w:w="5688"/>
        <w:gridCol w:w="1980"/>
      </w:tblGrid>
      <w:tr w:rsidR="00CE0126" w:rsidRPr="00D54B1F" w:rsidTr="00DB29F9">
        <w:trPr>
          <w:cantSplit/>
        </w:trPr>
        <w:tc>
          <w:tcPr>
            <w:tcW w:w="5688" w:type="dxa"/>
          </w:tcPr>
          <w:p w:rsidR="00CE0126" w:rsidRPr="00D54B1F" w:rsidRDefault="00CE0126" w:rsidP="00DB29F9">
            <w:pPr>
              <w:keepNext/>
              <w:numPr>
                <w:ilvl w:val="0"/>
                <w:numId w:val="12"/>
              </w:numPr>
              <w:tabs>
                <w:tab w:val="clear" w:pos="720"/>
              </w:tabs>
              <w:ind w:left="360"/>
              <w:jc w:val="both"/>
              <w:rPr>
                <w:rFonts w:ascii="Arial" w:hAnsi="Arial" w:cs="Arial"/>
              </w:rPr>
            </w:pPr>
            <w:r w:rsidRPr="00D54B1F">
              <w:rPr>
                <w:rFonts w:ascii="Arial" w:hAnsi="Arial" w:cs="Arial"/>
              </w:rPr>
              <w:t>Personal information about the applicant</w:t>
            </w:r>
          </w:p>
        </w:tc>
        <w:tc>
          <w:tcPr>
            <w:tcW w:w="1980" w:type="dxa"/>
          </w:tcPr>
          <w:p w:rsidR="00CE0126" w:rsidRPr="00D54B1F" w:rsidRDefault="00CE0126" w:rsidP="00DB29F9">
            <w:pPr>
              <w:keepNext/>
              <w:jc w:val="both"/>
              <w:rPr>
                <w:rFonts w:ascii="Arial" w:hAnsi="Arial" w:cs="Arial"/>
              </w:rPr>
            </w:pPr>
            <w:r w:rsidRPr="00D54B1F">
              <w:rPr>
                <w:rFonts w:ascii="Arial" w:hAnsi="Arial" w:cs="Arial"/>
              </w:rPr>
              <w:t>No fee and no charges</w:t>
            </w:r>
          </w:p>
        </w:tc>
      </w:tr>
      <w:tr w:rsidR="00CE0126" w:rsidRPr="00D54B1F" w:rsidTr="00DB29F9">
        <w:trPr>
          <w:cantSplit/>
        </w:trPr>
        <w:tc>
          <w:tcPr>
            <w:tcW w:w="5688" w:type="dxa"/>
          </w:tcPr>
          <w:p w:rsidR="00CE0126" w:rsidRPr="00D54B1F" w:rsidRDefault="00CE0126" w:rsidP="00DB29F9">
            <w:pPr>
              <w:keepNext/>
              <w:numPr>
                <w:ilvl w:val="0"/>
                <w:numId w:val="12"/>
              </w:numPr>
              <w:tabs>
                <w:tab w:val="clear" w:pos="720"/>
              </w:tabs>
              <w:ind w:left="360"/>
              <w:jc w:val="both"/>
              <w:rPr>
                <w:rFonts w:ascii="Arial" w:hAnsi="Arial" w:cs="Arial"/>
              </w:rPr>
            </w:pPr>
            <w:r w:rsidRPr="00D54B1F">
              <w:rPr>
                <w:rFonts w:ascii="Arial" w:hAnsi="Arial" w:cs="Arial"/>
              </w:rPr>
              <w:t>Application fee (for non-personal information)</w:t>
            </w:r>
          </w:p>
        </w:tc>
        <w:tc>
          <w:tcPr>
            <w:tcW w:w="1980" w:type="dxa"/>
          </w:tcPr>
          <w:p w:rsidR="00CE0126" w:rsidRPr="00D54B1F" w:rsidRDefault="00CE0126" w:rsidP="00DB29F9">
            <w:pPr>
              <w:keepNext/>
              <w:jc w:val="both"/>
              <w:rPr>
                <w:rFonts w:ascii="Arial" w:hAnsi="Arial" w:cs="Arial"/>
              </w:rPr>
            </w:pPr>
          </w:p>
          <w:p w:rsidR="00CE0126" w:rsidRPr="00D54B1F" w:rsidRDefault="00CE0126" w:rsidP="00DB29F9">
            <w:pPr>
              <w:keepNext/>
              <w:jc w:val="both"/>
              <w:rPr>
                <w:rFonts w:ascii="Arial" w:hAnsi="Arial" w:cs="Arial"/>
              </w:rPr>
            </w:pPr>
            <w:r w:rsidRPr="00D54B1F">
              <w:rPr>
                <w:rFonts w:ascii="Arial" w:hAnsi="Arial" w:cs="Arial"/>
              </w:rPr>
              <w:t>$30.00</w:t>
            </w:r>
          </w:p>
        </w:tc>
      </w:tr>
      <w:tr w:rsidR="00CE0126" w:rsidRPr="00D54B1F" w:rsidTr="00DB29F9">
        <w:trPr>
          <w:cantSplit/>
        </w:trPr>
        <w:tc>
          <w:tcPr>
            <w:tcW w:w="5688" w:type="dxa"/>
          </w:tcPr>
          <w:p w:rsidR="00CE0126" w:rsidRPr="00D54B1F" w:rsidRDefault="00CE0126" w:rsidP="00DB29F9">
            <w:pPr>
              <w:keepNext/>
              <w:numPr>
                <w:ilvl w:val="0"/>
                <w:numId w:val="12"/>
              </w:numPr>
              <w:tabs>
                <w:tab w:val="clear" w:pos="720"/>
              </w:tabs>
              <w:ind w:left="360"/>
              <w:jc w:val="both"/>
              <w:rPr>
                <w:rFonts w:ascii="Arial" w:hAnsi="Arial" w:cs="Arial"/>
              </w:rPr>
            </w:pPr>
            <w:r w:rsidRPr="00D54B1F">
              <w:rPr>
                <w:rFonts w:ascii="Arial" w:hAnsi="Arial" w:cs="Arial"/>
              </w:rPr>
              <w:t>Charge for time dealing with the applicant (per hour, or pro rata)</w:t>
            </w:r>
          </w:p>
        </w:tc>
        <w:tc>
          <w:tcPr>
            <w:tcW w:w="1980" w:type="dxa"/>
          </w:tcPr>
          <w:p w:rsidR="00CE0126" w:rsidRPr="00D54B1F" w:rsidRDefault="00CE0126" w:rsidP="00DB29F9">
            <w:pPr>
              <w:keepNext/>
              <w:jc w:val="both"/>
              <w:rPr>
                <w:rFonts w:ascii="Arial" w:hAnsi="Arial" w:cs="Arial"/>
              </w:rPr>
            </w:pPr>
          </w:p>
          <w:p w:rsidR="00CE0126" w:rsidRPr="00D54B1F" w:rsidRDefault="00CE0126" w:rsidP="00DB29F9">
            <w:pPr>
              <w:keepNext/>
              <w:jc w:val="both"/>
              <w:rPr>
                <w:rFonts w:ascii="Arial" w:hAnsi="Arial" w:cs="Arial"/>
              </w:rPr>
            </w:pPr>
            <w:r w:rsidRPr="00D54B1F">
              <w:rPr>
                <w:rFonts w:ascii="Arial" w:hAnsi="Arial" w:cs="Arial"/>
              </w:rPr>
              <w:t>$30.00</w:t>
            </w:r>
          </w:p>
        </w:tc>
      </w:tr>
      <w:tr w:rsidR="00CE0126" w:rsidRPr="00D54B1F" w:rsidTr="00DB29F9">
        <w:trPr>
          <w:cantSplit/>
        </w:trPr>
        <w:tc>
          <w:tcPr>
            <w:tcW w:w="5688" w:type="dxa"/>
          </w:tcPr>
          <w:p w:rsidR="00CE0126" w:rsidRPr="00D54B1F" w:rsidRDefault="00CE0126" w:rsidP="00DB29F9">
            <w:pPr>
              <w:keepNext/>
              <w:numPr>
                <w:ilvl w:val="0"/>
                <w:numId w:val="12"/>
              </w:numPr>
              <w:tabs>
                <w:tab w:val="clear" w:pos="720"/>
              </w:tabs>
              <w:ind w:left="360"/>
              <w:jc w:val="both"/>
              <w:rPr>
                <w:rFonts w:ascii="Arial" w:hAnsi="Arial" w:cs="Arial"/>
              </w:rPr>
            </w:pPr>
            <w:r w:rsidRPr="00D54B1F">
              <w:rPr>
                <w:rFonts w:ascii="Arial" w:hAnsi="Arial" w:cs="Arial"/>
              </w:rPr>
              <w:t>Access time supervised by staff (per hour, or pro rata)</w:t>
            </w:r>
          </w:p>
        </w:tc>
        <w:tc>
          <w:tcPr>
            <w:tcW w:w="1980" w:type="dxa"/>
          </w:tcPr>
          <w:p w:rsidR="00CE0126" w:rsidRPr="00D54B1F" w:rsidRDefault="00CE0126" w:rsidP="00DB29F9">
            <w:pPr>
              <w:keepNext/>
              <w:jc w:val="both"/>
              <w:rPr>
                <w:rFonts w:ascii="Arial" w:hAnsi="Arial" w:cs="Arial"/>
              </w:rPr>
            </w:pPr>
          </w:p>
          <w:p w:rsidR="00CE0126" w:rsidRPr="00D54B1F" w:rsidRDefault="00CE0126" w:rsidP="00DB29F9">
            <w:pPr>
              <w:keepNext/>
              <w:jc w:val="both"/>
              <w:rPr>
                <w:rFonts w:ascii="Arial" w:hAnsi="Arial" w:cs="Arial"/>
              </w:rPr>
            </w:pPr>
            <w:r w:rsidRPr="00D54B1F">
              <w:rPr>
                <w:rFonts w:ascii="Arial" w:hAnsi="Arial" w:cs="Arial"/>
              </w:rPr>
              <w:t>$30.00</w:t>
            </w:r>
          </w:p>
        </w:tc>
      </w:tr>
      <w:tr w:rsidR="00CE0126" w:rsidRPr="00D54B1F" w:rsidTr="00DB29F9">
        <w:trPr>
          <w:cantSplit/>
        </w:trPr>
        <w:tc>
          <w:tcPr>
            <w:tcW w:w="5688" w:type="dxa"/>
          </w:tcPr>
          <w:p w:rsidR="00CE0126" w:rsidRPr="00D54B1F" w:rsidRDefault="00CE0126" w:rsidP="00DB29F9">
            <w:pPr>
              <w:keepNext/>
              <w:numPr>
                <w:ilvl w:val="0"/>
                <w:numId w:val="12"/>
              </w:numPr>
              <w:tabs>
                <w:tab w:val="clear" w:pos="720"/>
              </w:tabs>
              <w:ind w:left="360"/>
              <w:jc w:val="both"/>
              <w:rPr>
                <w:rFonts w:ascii="Arial" w:hAnsi="Arial" w:cs="Arial"/>
              </w:rPr>
            </w:pPr>
            <w:r w:rsidRPr="00D54B1F">
              <w:rPr>
                <w:rFonts w:ascii="Arial" w:hAnsi="Arial" w:cs="Arial"/>
              </w:rPr>
              <w:t>Photocopying staff time (per hour, or pro rata)</w:t>
            </w:r>
          </w:p>
        </w:tc>
        <w:tc>
          <w:tcPr>
            <w:tcW w:w="1980" w:type="dxa"/>
          </w:tcPr>
          <w:p w:rsidR="00CE0126" w:rsidRPr="00D54B1F" w:rsidRDefault="00CE0126" w:rsidP="00DB29F9">
            <w:pPr>
              <w:keepNext/>
              <w:jc w:val="both"/>
              <w:rPr>
                <w:rFonts w:ascii="Arial" w:hAnsi="Arial" w:cs="Arial"/>
              </w:rPr>
            </w:pPr>
          </w:p>
          <w:p w:rsidR="00CE0126" w:rsidRPr="00D54B1F" w:rsidRDefault="00CE0126" w:rsidP="00DB29F9">
            <w:pPr>
              <w:keepNext/>
              <w:jc w:val="both"/>
              <w:rPr>
                <w:rFonts w:ascii="Arial" w:hAnsi="Arial" w:cs="Arial"/>
              </w:rPr>
            </w:pPr>
            <w:r w:rsidRPr="00D54B1F">
              <w:rPr>
                <w:rFonts w:ascii="Arial" w:hAnsi="Arial" w:cs="Arial"/>
              </w:rPr>
              <w:t>$30.00</w:t>
            </w:r>
          </w:p>
        </w:tc>
      </w:tr>
      <w:tr w:rsidR="00CE0126" w:rsidRPr="00D54B1F" w:rsidTr="00DB29F9">
        <w:trPr>
          <w:cantSplit/>
        </w:trPr>
        <w:tc>
          <w:tcPr>
            <w:tcW w:w="5688" w:type="dxa"/>
          </w:tcPr>
          <w:p w:rsidR="00CE0126" w:rsidRPr="00D54B1F" w:rsidRDefault="00CE0126" w:rsidP="00DB29F9">
            <w:pPr>
              <w:keepNext/>
              <w:numPr>
                <w:ilvl w:val="0"/>
                <w:numId w:val="12"/>
              </w:numPr>
              <w:tabs>
                <w:tab w:val="clear" w:pos="720"/>
              </w:tabs>
              <w:ind w:left="360"/>
              <w:jc w:val="both"/>
              <w:rPr>
                <w:rFonts w:ascii="Arial" w:hAnsi="Arial" w:cs="Arial"/>
              </w:rPr>
            </w:pPr>
            <w:r w:rsidRPr="00D54B1F">
              <w:rPr>
                <w:rFonts w:ascii="Arial" w:hAnsi="Arial" w:cs="Arial"/>
              </w:rPr>
              <w:t>Per photocopy</w:t>
            </w:r>
            <w:r>
              <w:rPr>
                <w:rFonts w:ascii="Arial" w:hAnsi="Arial" w:cs="Arial"/>
              </w:rPr>
              <w:t xml:space="preserve"> A4</w:t>
            </w:r>
          </w:p>
        </w:tc>
        <w:tc>
          <w:tcPr>
            <w:tcW w:w="1980" w:type="dxa"/>
          </w:tcPr>
          <w:p w:rsidR="00CE0126" w:rsidRPr="00D54B1F" w:rsidRDefault="00CE0126" w:rsidP="00DB29F9">
            <w:pPr>
              <w:keepNext/>
              <w:jc w:val="both"/>
              <w:rPr>
                <w:rFonts w:ascii="Arial" w:hAnsi="Arial" w:cs="Arial"/>
              </w:rPr>
            </w:pPr>
            <w:r>
              <w:rPr>
                <w:rFonts w:ascii="Arial" w:hAnsi="Arial" w:cs="Arial"/>
              </w:rPr>
              <w:t>$0.2</w:t>
            </w:r>
            <w:r w:rsidRPr="00D54B1F">
              <w:rPr>
                <w:rFonts w:ascii="Arial" w:hAnsi="Arial" w:cs="Arial"/>
              </w:rPr>
              <w:t>0</w:t>
            </w:r>
          </w:p>
        </w:tc>
      </w:tr>
      <w:tr w:rsidR="00CE0126" w:rsidRPr="00D54B1F" w:rsidTr="00DB29F9">
        <w:trPr>
          <w:cantSplit/>
        </w:trPr>
        <w:tc>
          <w:tcPr>
            <w:tcW w:w="5688" w:type="dxa"/>
          </w:tcPr>
          <w:p w:rsidR="00CE0126" w:rsidRPr="00D54B1F" w:rsidRDefault="00CE0126" w:rsidP="00DB29F9">
            <w:pPr>
              <w:keepNext/>
              <w:numPr>
                <w:ilvl w:val="0"/>
                <w:numId w:val="12"/>
              </w:numPr>
              <w:tabs>
                <w:tab w:val="clear" w:pos="720"/>
              </w:tabs>
              <w:ind w:left="360"/>
              <w:jc w:val="both"/>
              <w:rPr>
                <w:rFonts w:ascii="Arial" w:hAnsi="Arial" w:cs="Arial"/>
              </w:rPr>
            </w:pPr>
            <w:r w:rsidRPr="00D54B1F">
              <w:rPr>
                <w:rFonts w:ascii="Arial" w:hAnsi="Arial" w:cs="Arial"/>
              </w:rPr>
              <w:t>Transcribing from tape, film or computer (per hour, or pro rata)</w:t>
            </w:r>
          </w:p>
        </w:tc>
        <w:tc>
          <w:tcPr>
            <w:tcW w:w="1980" w:type="dxa"/>
          </w:tcPr>
          <w:p w:rsidR="00CE0126" w:rsidRPr="00D54B1F" w:rsidRDefault="00CE0126" w:rsidP="00DB29F9">
            <w:pPr>
              <w:keepNext/>
              <w:jc w:val="both"/>
              <w:rPr>
                <w:rFonts w:ascii="Arial" w:hAnsi="Arial" w:cs="Arial"/>
              </w:rPr>
            </w:pPr>
          </w:p>
          <w:p w:rsidR="00CE0126" w:rsidRPr="00D54B1F" w:rsidRDefault="00CE0126" w:rsidP="00DB29F9">
            <w:pPr>
              <w:keepNext/>
              <w:jc w:val="both"/>
              <w:rPr>
                <w:rFonts w:ascii="Arial" w:hAnsi="Arial" w:cs="Arial"/>
              </w:rPr>
            </w:pPr>
            <w:r w:rsidRPr="00D54B1F">
              <w:rPr>
                <w:rFonts w:ascii="Arial" w:hAnsi="Arial" w:cs="Arial"/>
              </w:rPr>
              <w:t>$30.00</w:t>
            </w:r>
          </w:p>
        </w:tc>
      </w:tr>
      <w:tr w:rsidR="00CE0126" w:rsidRPr="00D54B1F" w:rsidTr="00DB29F9">
        <w:trPr>
          <w:cantSplit/>
        </w:trPr>
        <w:tc>
          <w:tcPr>
            <w:tcW w:w="5688" w:type="dxa"/>
          </w:tcPr>
          <w:p w:rsidR="00CE0126" w:rsidRPr="00D54B1F" w:rsidRDefault="00CE0126" w:rsidP="00DB29F9">
            <w:pPr>
              <w:keepNext/>
              <w:numPr>
                <w:ilvl w:val="0"/>
                <w:numId w:val="12"/>
              </w:numPr>
              <w:tabs>
                <w:tab w:val="clear" w:pos="720"/>
              </w:tabs>
              <w:ind w:left="360"/>
              <w:jc w:val="both"/>
              <w:rPr>
                <w:rFonts w:ascii="Arial" w:hAnsi="Arial" w:cs="Arial"/>
              </w:rPr>
            </w:pPr>
            <w:r w:rsidRPr="00D54B1F">
              <w:rPr>
                <w:rFonts w:ascii="Arial" w:hAnsi="Arial" w:cs="Arial"/>
              </w:rPr>
              <w:t>Duplicating a tape, film or computer information</w:t>
            </w:r>
          </w:p>
        </w:tc>
        <w:tc>
          <w:tcPr>
            <w:tcW w:w="1980" w:type="dxa"/>
          </w:tcPr>
          <w:p w:rsidR="00CE0126" w:rsidRPr="00D54B1F" w:rsidRDefault="00CE0126" w:rsidP="00DB29F9">
            <w:pPr>
              <w:keepNext/>
              <w:jc w:val="both"/>
              <w:rPr>
                <w:rFonts w:ascii="Arial" w:hAnsi="Arial" w:cs="Arial"/>
              </w:rPr>
            </w:pPr>
            <w:r w:rsidRPr="00D54B1F">
              <w:rPr>
                <w:rFonts w:ascii="Arial" w:hAnsi="Arial" w:cs="Arial"/>
              </w:rPr>
              <w:t>Actual cost</w:t>
            </w:r>
          </w:p>
        </w:tc>
      </w:tr>
      <w:tr w:rsidR="00CE0126" w:rsidRPr="00D54B1F" w:rsidTr="00DB29F9">
        <w:trPr>
          <w:cantSplit/>
        </w:trPr>
        <w:tc>
          <w:tcPr>
            <w:tcW w:w="5688" w:type="dxa"/>
          </w:tcPr>
          <w:p w:rsidR="00CE0126" w:rsidRPr="00D54B1F" w:rsidRDefault="00CE0126" w:rsidP="00DB29F9">
            <w:pPr>
              <w:keepNext/>
              <w:numPr>
                <w:ilvl w:val="0"/>
                <w:numId w:val="12"/>
              </w:numPr>
              <w:tabs>
                <w:tab w:val="clear" w:pos="720"/>
              </w:tabs>
              <w:ind w:left="360"/>
              <w:jc w:val="both"/>
              <w:rPr>
                <w:rFonts w:ascii="Arial" w:hAnsi="Arial" w:cs="Arial"/>
              </w:rPr>
            </w:pPr>
            <w:r w:rsidRPr="00D54B1F">
              <w:rPr>
                <w:rFonts w:ascii="Arial" w:hAnsi="Arial" w:cs="Arial"/>
              </w:rPr>
              <w:t>Delivery, packaging and postage</w:t>
            </w:r>
          </w:p>
        </w:tc>
        <w:tc>
          <w:tcPr>
            <w:tcW w:w="1980" w:type="dxa"/>
          </w:tcPr>
          <w:p w:rsidR="00CE0126" w:rsidRPr="00D54B1F" w:rsidRDefault="00CE0126" w:rsidP="00DB29F9">
            <w:pPr>
              <w:keepNext/>
              <w:jc w:val="both"/>
              <w:rPr>
                <w:rFonts w:ascii="Arial" w:hAnsi="Arial" w:cs="Arial"/>
              </w:rPr>
            </w:pPr>
            <w:r w:rsidRPr="00D54B1F">
              <w:rPr>
                <w:rFonts w:ascii="Arial" w:hAnsi="Arial" w:cs="Arial"/>
              </w:rPr>
              <w:t>Actual Cost</w:t>
            </w:r>
          </w:p>
        </w:tc>
      </w:tr>
    </w:tbl>
    <w:p w:rsidR="00CE0126" w:rsidRDefault="00CE0126" w:rsidP="00DB29F9">
      <w:pPr>
        <w:keepNext/>
        <w:ind w:left="720"/>
        <w:jc w:val="both"/>
        <w:rPr>
          <w:rFonts w:ascii="Arial" w:hAnsi="Arial" w:cs="Arial"/>
        </w:rPr>
      </w:pPr>
    </w:p>
    <w:p w:rsidR="00CE0126" w:rsidRDefault="00CE0126" w:rsidP="00CE0126">
      <w:pPr>
        <w:pStyle w:val="StyleHeading3NotBoldLeft127cm"/>
        <w:ind w:left="0"/>
      </w:pPr>
    </w:p>
    <w:p w:rsidR="00DB29F9" w:rsidRDefault="00DB29F9" w:rsidP="00CE0126">
      <w:pPr>
        <w:pStyle w:val="StyleHeading3NotBoldLeft127cm"/>
        <w:ind w:left="0"/>
      </w:pPr>
    </w:p>
    <w:p w:rsidR="00DB29F9" w:rsidRDefault="00DB29F9" w:rsidP="00CE0126">
      <w:pPr>
        <w:pStyle w:val="StyleHeading3NotBoldLeft127cm"/>
        <w:ind w:left="0"/>
      </w:pPr>
    </w:p>
    <w:p w:rsidR="00DB29F9" w:rsidRDefault="00DB29F9" w:rsidP="00CE0126">
      <w:pPr>
        <w:pStyle w:val="StyleHeading3NotBoldLeft127cm"/>
        <w:ind w:left="0"/>
      </w:pPr>
    </w:p>
    <w:p w:rsidR="00625E02" w:rsidRDefault="00625E02" w:rsidP="00CE0126">
      <w:pPr>
        <w:pStyle w:val="StyleHeading3NotBoldLeft127cm"/>
        <w:ind w:left="0"/>
      </w:pPr>
    </w:p>
    <w:p w:rsidR="00625E02" w:rsidRDefault="00625E02" w:rsidP="00CE0126">
      <w:pPr>
        <w:pStyle w:val="StyleHeading3NotBoldLeft127cm"/>
        <w:ind w:left="0"/>
      </w:pPr>
    </w:p>
    <w:p w:rsidR="00625E02" w:rsidRDefault="00625E02" w:rsidP="00CE0126">
      <w:pPr>
        <w:pStyle w:val="StyleHeading3NotBoldLeft127cm"/>
        <w:ind w:left="0"/>
      </w:pPr>
    </w:p>
    <w:p w:rsidR="00625E02" w:rsidRDefault="00625E02" w:rsidP="00CE0126">
      <w:pPr>
        <w:pStyle w:val="StyleHeading3NotBoldLeft127cm"/>
        <w:ind w:left="0"/>
      </w:pPr>
    </w:p>
    <w:p w:rsidR="00625E02" w:rsidRDefault="00625E02" w:rsidP="00CE0126">
      <w:pPr>
        <w:pStyle w:val="StyleHeading3NotBoldLeft127cm"/>
        <w:ind w:left="0"/>
      </w:pPr>
    </w:p>
    <w:p w:rsidR="00625E02" w:rsidRDefault="00625E02" w:rsidP="00CE0126">
      <w:pPr>
        <w:pStyle w:val="StyleHeading3NotBoldLeft127cm"/>
        <w:ind w:left="0"/>
      </w:pPr>
    </w:p>
    <w:p w:rsidR="00625E02" w:rsidRDefault="00625E02" w:rsidP="00CE0126">
      <w:pPr>
        <w:pStyle w:val="StyleHeading3NotBoldLeft127cm"/>
        <w:ind w:left="0"/>
      </w:pPr>
    </w:p>
    <w:p w:rsidR="00625E02" w:rsidRDefault="00625E02" w:rsidP="00CE0126">
      <w:pPr>
        <w:pStyle w:val="StyleHeading3NotBoldLeft127cm"/>
        <w:ind w:left="0"/>
      </w:pPr>
    </w:p>
    <w:p w:rsidR="00625E02" w:rsidRDefault="00625E02" w:rsidP="00CE0126">
      <w:pPr>
        <w:pStyle w:val="StyleHeading3NotBoldLeft127cm"/>
        <w:ind w:left="0"/>
      </w:pPr>
    </w:p>
    <w:p w:rsidR="00625E02" w:rsidRDefault="00625E02" w:rsidP="00CE0126">
      <w:pPr>
        <w:pStyle w:val="StyleHeading3NotBoldLeft127cm"/>
        <w:ind w:left="0"/>
      </w:pPr>
    </w:p>
    <w:p w:rsidR="00625E02" w:rsidRDefault="00625E02" w:rsidP="00CE0126">
      <w:pPr>
        <w:pStyle w:val="StyleHeading3NotBoldLeft127cm"/>
        <w:ind w:left="0"/>
      </w:pPr>
    </w:p>
    <w:p w:rsidR="00DB29F9" w:rsidRDefault="00DB29F9" w:rsidP="00CE0126">
      <w:pPr>
        <w:pStyle w:val="StyleHeading3NotBoldLeft127cm"/>
        <w:ind w:left="0"/>
      </w:pPr>
    </w:p>
    <w:p w:rsidR="00CF2302" w:rsidRPr="00D54B1F" w:rsidRDefault="002B6A5C" w:rsidP="00CE0126">
      <w:pPr>
        <w:pStyle w:val="StyleHeading3NotBoldLeft127cm"/>
      </w:pPr>
      <w:bookmarkStart w:id="20" w:name="_Toc521490650"/>
      <w:r w:rsidRPr="00D54B1F">
        <w:t>7.3</w:t>
      </w:r>
      <w:r w:rsidR="00DB29F9">
        <w:tab/>
      </w:r>
      <w:bookmarkStart w:id="21" w:name="_GoBack"/>
      <w:bookmarkEnd w:id="21"/>
      <w:r w:rsidR="00B2612A" w:rsidRPr="00D54B1F">
        <w:t>D</w:t>
      </w:r>
      <w:r w:rsidR="000B5ED5" w:rsidRPr="00D54B1F">
        <w:t>ep</w:t>
      </w:r>
      <w:r w:rsidR="00B2612A" w:rsidRPr="00D54B1F">
        <w:t>osits</w:t>
      </w:r>
      <w:bookmarkEnd w:id="20"/>
    </w:p>
    <w:p w:rsidR="00B2612A" w:rsidRPr="00D54B1F" w:rsidRDefault="00B2612A" w:rsidP="00FE5CB6">
      <w:pPr>
        <w:ind w:left="720"/>
        <w:rPr>
          <w:rFonts w:ascii="Arial" w:hAnsi="Arial" w:cs="Arial"/>
          <w:b/>
          <w:i/>
        </w:rPr>
      </w:pPr>
    </w:p>
    <w:p w:rsidR="00CF2302" w:rsidRPr="00D54B1F" w:rsidRDefault="00CF2302" w:rsidP="00CF2302">
      <w:pPr>
        <w:numPr>
          <w:ilvl w:val="0"/>
          <w:numId w:val="11"/>
        </w:numPr>
        <w:tabs>
          <w:tab w:val="clear" w:pos="1440"/>
        </w:tabs>
        <w:ind w:left="1080" w:right="-328"/>
        <w:rPr>
          <w:rFonts w:ascii="Arial" w:hAnsi="Arial" w:cs="Arial"/>
        </w:rPr>
      </w:pPr>
      <w:r w:rsidRPr="00D54B1F">
        <w:rPr>
          <w:rFonts w:ascii="Arial" w:hAnsi="Arial" w:cs="Arial"/>
        </w:rPr>
        <w:t xml:space="preserve">Advance deposits may be required in respect of the </w:t>
      </w:r>
    </w:p>
    <w:p w:rsidR="00CE0126" w:rsidRDefault="00CF2302" w:rsidP="000B5ED5">
      <w:pPr>
        <w:ind w:left="720" w:right="-328" w:firstLine="360"/>
        <w:rPr>
          <w:rFonts w:ascii="Arial" w:hAnsi="Arial" w:cs="Arial"/>
        </w:rPr>
      </w:pPr>
      <w:r w:rsidRPr="00D54B1F">
        <w:rPr>
          <w:rFonts w:ascii="Arial" w:hAnsi="Arial" w:cs="Arial"/>
        </w:rPr>
        <w:t>estimated charges</w:t>
      </w:r>
      <w:r w:rsidR="00407320">
        <w:rPr>
          <w:rFonts w:ascii="Arial" w:hAnsi="Arial" w:cs="Arial"/>
        </w:rPr>
        <w:tab/>
      </w:r>
      <w:r w:rsidR="00407320">
        <w:rPr>
          <w:rFonts w:ascii="Arial" w:hAnsi="Arial" w:cs="Arial"/>
        </w:rPr>
        <w:tab/>
      </w:r>
      <w:r w:rsidR="00407320">
        <w:rPr>
          <w:rFonts w:ascii="Arial" w:hAnsi="Arial" w:cs="Arial"/>
        </w:rPr>
        <w:tab/>
      </w:r>
      <w:r w:rsidR="00407320">
        <w:rPr>
          <w:rFonts w:ascii="Arial" w:hAnsi="Arial" w:cs="Arial"/>
        </w:rPr>
        <w:tab/>
      </w:r>
      <w:r w:rsidR="00407320">
        <w:rPr>
          <w:rFonts w:ascii="Arial" w:hAnsi="Arial" w:cs="Arial"/>
        </w:rPr>
        <w:tab/>
      </w:r>
      <w:r w:rsidR="00407320">
        <w:rPr>
          <w:rFonts w:ascii="Arial" w:hAnsi="Arial" w:cs="Arial"/>
        </w:rPr>
        <w:tab/>
      </w:r>
      <w:r w:rsidR="00407320">
        <w:rPr>
          <w:rFonts w:ascii="Arial" w:hAnsi="Arial" w:cs="Arial"/>
        </w:rPr>
        <w:tab/>
        <w:t>25%</w:t>
      </w:r>
      <w:r w:rsidRPr="00D54B1F">
        <w:rPr>
          <w:rFonts w:ascii="Arial" w:hAnsi="Arial" w:cs="Arial"/>
        </w:rPr>
        <w:tab/>
      </w:r>
    </w:p>
    <w:p w:rsidR="00CF2302" w:rsidRPr="00D54B1F" w:rsidRDefault="00CF2302" w:rsidP="000B5ED5">
      <w:pPr>
        <w:ind w:left="720" w:right="-328" w:firstLine="360"/>
        <w:rPr>
          <w:rFonts w:ascii="Arial" w:hAnsi="Arial" w:cs="Arial"/>
        </w:rPr>
      </w:pPr>
      <w:r w:rsidRPr="00D54B1F">
        <w:rPr>
          <w:rFonts w:ascii="Arial" w:hAnsi="Arial" w:cs="Arial"/>
        </w:rPr>
        <w:tab/>
      </w:r>
      <w:r w:rsidR="00CE0126">
        <w:rPr>
          <w:rFonts w:ascii="Arial" w:hAnsi="Arial" w:cs="Arial"/>
        </w:rPr>
        <w:tab/>
      </w:r>
      <w:r w:rsidR="00CE0126">
        <w:rPr>
          <w:rFonts w:ascii="Arial" w:hAnsi="Arial" w:cs="Arial"/>
        </w:rPr>
        <w:tab/>
      </w:r>
      <w:r w:rsidR="00CE0126">
        <w:rPr>
          <w:rFonts w:ascii="Arial" w:hAnsi="Arial" w:cs="Arial"/>
        </w:rPr>
        <w:tab/>
      </w:r>
    </w:p>
    <w:p w:rsidR="00CF2302" w:rsidRPr="00D54B1F" w:rsidRDefault="00CF2302" w:rsidP="00CF2302">
      <w:pPr>
        <w:numPr>
          <w:ilvl w:val="0"/>
          <w:numId w:val="11"/>
        </w:numPr>
        <w:tabs>
          <w:tab w:val="clear" w:pos="1440"/>
        </w:tabs>
        <w:ind w:left="1080" w:right="-688"/>
        <w:rPr>
          <w:rFonts w:ascii="Arial" w:hAnsi="Arial" w:cs="Arial"/>
        </w:rPr>
      </w:pPr>
      <w:r w:rsidRPr="00D54B1F">
        <w:rPr>
          <w:rFonts w:ascii="Arial" w:hAnsi="Arial" w:cs="Arial"/>
        </w:rPr>
        <w:t>Further Advance deposit may be required to meet the</w:t>
      </w:r>
    </w:p>
    <w:p w:rsidR="00CF2302" w:rsidRPr="00D54B1F" w:rsidRDefault="00CF2302" w:rsidP="00CF2302">
      <w:pPr>
        <w:ind w:left="1080" w:right="-688"/>
        <w:rPr>
          <w:rFonts w:ascii="Arial" w:hAnsi="Arial" w:cs="Arial"/>
        </w:rPr>
      </w:pPr>
      <w:r w:rsidRPr="00D54B1F">
        <w:rPr>
          <w:rFonts w:ascii="Arial" w:hAnsi="Arial" w:cs="Arial"/>
        </w:rPr>
        <w:t>Charges for dealing with the application</w:t>
      </w:r>
      <w:r w:rsidRPr="00D54B1F">
        <w:rPr>
          <w:rFonts w:ascii="Arial" w:hAnsi="Arial" w:cs="Arial"/>
        </w:rPr>
        <w:tab/>
      </w:r>
      <w:r w:rsidRPr="00D54B1F">
        <w:rPr>
          <w:rFonts w:ascii="Arial" w:hAnsi="Arial" w:cs="Arial"/>
        </w:rPr>
        <w:tab/>
      </w:r>
      <w:r w:rsidRPr="00D54B1F">
        <w:rPr>
          <w:rFonts w:ascii="Arial" w:hAnsi="Arial" w:cs="Arial"/>
        </w:rPr>
        <w:tab/>
      </w:r>
      <w:r w:rsidRPr="00D54B1F">
        <w:rPr>
          <w:rFonts w:ascii="Arial" w:hAnsi="Arial" w:cs="Arial"/>
        </w:rPr>
        <w:tab/>
        <w:t>75%</w:t>
      </w:r>
    </w:p>
    <w:p w:rsidR="00CF2302" w:rsidRPr="00D54B1F" w:rsidRDefault="00CF2302" w:rsidP="00CF2302">
      <w:pPr>
        <w:ind w:right="-688"/>
        <w:rPr>
          <w:rFonts w:ascii="Arial" w:hAnsi="Arial" w:cs="Arial"/>
        </w:rPr>
      </w:pPr>
    </w:p>
    <w:p w:rsidR="00CF2302" w:rsidRPr="00D54B1F" w:rsidRDefault="00CF2302" w:rsidP="00CF022C">
      <w:pPr>
        <w:ind w:left="720" w:right="32"/>
        <w:rPr>
          <w:rFonts w:ascii="Arial" w:hAnsi="Arial" w:cs="Arial"/>
        </w:rPr>
      </w:pPr>
      <w:r w:rsidRPr="00D54B1F">
        <w:rPr>
          <w:rFonts w:ascii="Arial" w:hAnsi="Arial" w:cs="Arial"/>
        </w:rPr>
        <w:t xml:space="preserve">For impecunious applications or those issued with prescribed </w:t>
      </w:r>
      <w:r w:rsidR="00B85727" w:rsidRPr="00D54B1F">
        <w:rPr>
          <w:rFonts w:ascii="Arial" w:hAnsi="Arial" w:cs="Arial"/>
        </w:rPr>
        <w:t>pensioner concession cards, the charge payable is reduced by 25%.</w:t>
      </w:r>
    </w:p>
    <w:p w:rsidR="00A22D56" w:rsidRDefault="00A22D56" w:rsidP="00DB7091">
      <w:pPr>
        <w:ind w:right="32"/>
        <w:jc w:val="both"/>
        <w:rPr>
          <w:rFonts w:ascii="Arial" w:hAnsi="Arial" w:cs="Arial"/>
          <w:b/>
        </w:rPr>
      </w:pPr>
    </w:p>
    <w:p w:rsidR="003B7F61" w:rsidRPr="00D54B1F" w:rsidRDefault="003B7F61" w:rsidP="00DB7091">
      <w:pPr>
        <w:ind w:right="32"/>
        <w:jc w:val="both"/>
        <w:rPr>
          <w:rFonts w:ascii="Arial" w:hAnsi="Arial" w:cs="Arial"/>
          <w:b/>
        </w:rPr>
      </w:pPr>
    </w:p>
    <w:p w:rsidR="00B85727" w:rsidRPr="00D54B1F" w:rsidRDefault="002B6A5C" w:rsidP="002B6A5C">
      <w:pPr>
        <w:pStyle w:val="StyleHeading3NotBoldLeft127cm"/>
      </w:pPr>
      <w:bookmarkStart w:id="22" w:name="_Toc521490651"/>
      <w:r w:rsidRPr="00D54B1F">
        <w:t>7.4</w:t>
      </w:r>
      <w:r w:rsidR="00B85727" w:rsidRPr="00D54B1F">
        <w:tab/>
        <w:t>Access Arrangements</w:t>
      </w:r>
      <w:bookmarkEnd w:id="22"/>
    </w:p>
    <w:p w:rsidR="00B85727" w:rsidRPr="00D54B1F" w:rsidRDefault="00B85727" w:rsidP="00CF022C">
      <w:pPr>
        <w:ind w:right="-688"/>
        <w:rPr>
          <w:rFonts w:ascii="Arial" w:hAnsi="Arial" w:cs="Arial"/>
        </w:rPr>
      </w:pPr>
    </w:p>
    <w:p w:rsidR="00B85727" w:rsidRPr="00D54B1F" w:rsidRDefault="00B85727" w:rsidP="00CF022C">
      <w:pPr>
        <w:ind w:left="720" w:right="32"/>
        <w:rPr>
          <w:rFonts w:ascii="Arial" w:hAnsi="Arial" w:cs="Arial"/>
        </w:rPr>
      </w:pPr>
      <w:r w:rsidRPr="00D54B1F">
        <w:rPr>
          <w:rFonts w:ascii="Arial" w:hAnsi="Arial" w:cs="Arial"/>
        </w:rPr>
        <w:t>Access to documents can be granted by way of inspection, a copy of a document, a copy of an audio or video tape, a computer disk, a transcript of a recorded, shorthand or encoded document from which words can be produced.</w:t>
      </w:r>
    </w:p>
    <w:p w:rsidR="00B85727" w:rsidRDefault="00B85727" w:rsidP="00B2612A">
      <w:pPr>
        <w:ind w:left="720" w:right="32"/>
        <w:rPr>
          <w:rFonts w:ascii="Arial" w:hAnsi="Arial" w:cs="Arial"/>
        </w:rPr>
      </w:pPr>
    </w:p>
    <w:p w:rsidR="003B7F61" w:rsidRPr="00D54B1F" w:rsidRDefault="003B7F61" w:rsidP="00B2612A">
      <w:pPr>
        <w:ind w:left="720" w:right="32"/>
        <w:rPr>
          <w:rFonts w:ascii="Arial" w:hAnsi="Arial" w:cs="Arial"/>
        </w:rPr>
      </w:pPr>
    </w:p>
    <w:p w:rsidR="00B85727" w:rsidRPr="00D54B1F" w:rsidRDefault="002B6A5C" w:rsidP="002B6A5C">
      <w:pPr>
        <w:pStyle w:val="StyleHeading3NotBoldLeft127cm"/>
      </w:pPr>
      <w:bookmarkStart w:id="23" w:name="_Toc521490652"/>
      <w:r w:rsidRPr="00D54B1F">
        <w:t>7.5</w:t>
      </w:r>
      <w:r w:rsidRPr="00D54B1F">
        <w:tab/>
      </w:r>
      <w:r w:rsidR="00B85727" w:rsidRPr="00D54B1F">
        <w:t>Notice of Decision</w:t>
      </w:r>
      <w:bookmarkEnd w:id="23"/>
    </w:p>
    <w:p w:rsidR="00B85727" w:rsidRPr="00D54B1F" w:rsidRDefault="00B85727" w:rsidP="00B2612A">
      <w:pPr>
        <w:ind w:left="720" w:right="32"/>
        <w:rPr>
          <w:rFonts w:ascii="Arial" w:hAnsi="Arial" w:cs="Arial"/>
        </w:rPr>
      </w:pPr>
    </w:p>
    <w:p w:rsidR="00B85727" w:rsidRPr="00D54B1F" w:rsidRDefault="00B85727" w:rsidP="00CF022C">
      <w:pPr>
        <w:ind w:left="720" w:right="32"/>
        <w:rPr>
          <w:rFonts w:ascii="Arial" w:hAnsi="Arial" w:cs="Arial"/>
        </w:rPr>
      </w:pPr>
      <w:r w:rsidRPr="00D54B1F">
        <w:rPr>
          <w:rFonts w:ascii="Arial" w:hAnsi="Arial" w:cs="Arial"/>
        </w:rPr>
        <w:t>As soon as possible but in any case within 45 days you will be provided with a notice of decision which will include details such as:</w:t>
      </w:r>
    </w:p>
    <w:p w:rsidR="00B85727" w:rsidRPr="00D54B1F" w:rsidRDefault="00B85727" w:rsidP="00CF022C">
      <w:pPr>
        <w:ind w:left="720" w:right="32"/>
        <w:rPr>
          <w:rFonts w:ascii="Arial" w:hAnsi="Arial" w:cs="Arial"/>
        </w:rPr>
      </w:pPr>
    </w:p>
    <w:p w:rsidR="00B85727" w:rsidRPr="00D54B1F" w:rsidRDefault="00B85727" w:rsidP="00CF022C">
      <w:pPr>
        <w:numPr>
          <w:ilvl w:val="0"/>
          <w:numId w:val="11"/>
        </w:numPr>
        <w:tabs>
          <w:tab w:val="clear" w:pos="1440"/>
        </w:tabs>
        <w:ind w:left="1080" w:right="32"/>
        <w:rPr>
          <w:rFonts w:ascii="Arial" w:hAnsi="Arial" w:cs="Arial"/>
        </w:rPr>
      </w:pPr>
      <w:r w:rsidRPr="00D54B1F">
        <w:rPr>
          <w:rFonts w:ascii="Arial" w:hAnsi="Arial" w:cs="Arial"/>
        </w:rPr>
        <w:t>the date which the decision was made;</w:t>
      </w:r>
    </w:p>
    <w:p w:rsidR="00B85727" w:rsidRPr="00D54B1F" w:rsidRDefault="00B85727" w:rsidP="00CF022C">
      <w:pPr>
        <w:numPr>
          <w:ilvl w:val="0"/>
          <w:numId w:val="11"/>
        </w:numPr>
        <w:tabs>
          <w:tab w:val="clear" w:pos="1440"/>
        </w:tabs>
        <w:ind w:left="1080" w:right="32"/>
        <w:rPr>
          <w:rFonts w:ascii="Arial" w:hAnsi="Arial" w:cs="Arial"/>
        </w:rPr>
      </w:pPr>
      <w:r w:rsidRPr="00D54B1F">
        <w:rPr>
          <w:rFonts w:ascii="Arial" w:hAnsi="Arial" w:cs="Arial"/>
        </w:rPr>
        <w:t>the name and the designation of the officer who made the decision;</w:t>
      </w:r>
    </w:p>
    <w:p w:rsidR="00B85727" w:rsidRPr="00D54B1F" w:rsidRDefault="00B85727" w:rsidP="00CF022C">
      <w:pPr>
        <w:numPr>
          <w:ilvl w:val="0"/>
          <w:numId w:val="11"/>
        </w:numPr>
        <w:tabs>
          <w:tab w:val="clear" w:pos="1440"/>
        </w:tabs>
        <w:ind w:left="1080" w:right="32"/>
        <w:rPr>
          <w:rFonts w:ascii="Arial" w:hAnsi="Arial" w:cs="Arial"/>
        </w:rPr>
      </w:pPr>
      <w:r w:rsidRPr="00D54B1F">
        <w:rPr>
          <w:rFonts w:ascii="Arial" w:hAnsi="Arial" w:cs="Arial"/>
        </w:rPr>
        <w:t>if access is refused, the reasons for claiming the document is exempt;</w:t>
      </w:r>
    </w:p>
    <w:p w:rsidR="00B85727" w:rsidRPr="00D54B1F" w:rsidRDefault="00B85727" w:rsidP="00CF022C">
      <w:pPr>
        <w:numPr>
          <w:ilvl w:val="0"/>
          <w:numId w:val="11"/>
        </w:numPr>
        <w:tabs>
          <w:tab w:val="clear" w:pos="1440"/>
        </w:tabs>
        <w:ind w:left="1080" w:right="32"/>
        <w:rPr>
          <w:rFonts w:ascii="Arial" w:hAnsi="Arial" w:cs="Arial"/>
        </w:rPr>
      </w:pPr>
      <w:r w:rsidRPr="00D54B1F">
        <w:rPr>
          <w:rFonts w:ascii="Arial" w:hAnsi="Arial" w:cs="Arial"/>
        </w:rPr>
        <w:t>information on the rights of review and the procedures to be followed to exercise those rights.</w:t>
      </w:r>
    </w:p>
    <w:p w:rsidR="00B85727" w:rsidRDefault="00B85727" w:rsidP="00B2612A">
      <w:pPr>
        <w:ind w:left="720" w:right="32"/>
        <w:rPr>
          <w:rFonts w:ascii="Arial" w:hAnsi="Arial" w:cs="Arial"/>
        </w:rPr>
      </w:pPr>
    </w:p>
    <w:p w:rsidR="003B7F61" w:rsidRPr="00D54B1F" w:rsidRDefault="003B7F61" w:rsidP="00B2612A">
      <w:pPr>
        <w:ind w:left="720" w:right="32"/>
        <w:rPr>
          <w:rFonts w:ascii="Arial" w:hAnsi="Arial" w:cs="Arial"/>
        </w:rPr>
      </w:pPr>
    </w:p>
    <w:p w:rsidR="00B85727" w:rsidRPr="00D54B1F" w:rsidRDefault="002B6A5C" w:rsidP="00407320">
      <w:pPr>
        <w:pStyle w:val="StyleHeading3NotBoldLeft127cm"/>
      </w:pPr>
      <w:bookmarkStart w:id="24" w:name="_Toc521490653"/>
      <w:r w:rsidRPr="00D54B1F">
        <w:t>7.6</w:t>
      </w:r>
      <w:r w:rsidRPr="00D54B1F">
        <w:tab/>
      </w:r>
      <w:r w:rsidR="00B85727" w:rsidRPr="00D54B1F">
        <w:t>Refusal of Access</w:t>
      </w:r>
      <w:bookmarkEnd w:id="24"/>
    </w:p>
    <w:p w:rsidR="00B85727" w:rsidRPr="00D54B1F" w:rsidRDefault="00B85727" w:rsidP="00407320">
      <w:pPr>
        <w:keepNext/>
        <w:ind w:left="720" w:right="32"/>
        <w:rPr>
          <w:rFonts w:ascii="Arial" w:hAnsi="Arial" w:cs="Arial"/>
        </w:rPr>
      </w:pPr>
    </w:p>
    <w:p w:rsidR="00B85727" w:rsidRPr="00D54B1F" w:rsidRDefault="00B85727" w:rsidP="00407320">
      <w:pPr>
        <w:keepNext/>
        <w:ind w:left="720" w:right="32"/>
        <w:rPr>
          <w:rFonts w:ascii="Arial" w:hAnsi="Arial" w:cs="Arial"/>
        </w:rPr>
      </w:pPr>
      <w:r w:rsidRPr="00D54B1F">
        <w:rPr>
          <w:rFonts w:ascii="Arial" w:hAnsi="Arial" w:cs="Arial"/>
        </w:rPr>
        <w:t>Applicants who are dissatisfied with a decision of the Council are entitled to ask for an internal review by the Council.  Application should be made in writing within 30 days of receiving the notice of decision.</w:t>
      </w:r>
    </w:p>
    <w:p w:rsidR="00B85727" w:rsidRPr="00D54B1F" w:rsidRDefault="00B85727" w:rsidP="00CF022C">
      <w:pPr>
        <w:ind w:left="720" w:right="32"/>
        <w:rPr>
          <w:rFonts w:ascii="Arial" w:hAnsi="Arial" w:cs="Arial"/>
        </w:rPr>
      </w:pPr>
    </w:p>
    <w:p w:rsidR="003B7F61" w:rsidRDefault="00B85727" w:rsidP="00CF022C">
      <w:pPr>
        <w:ind w:left="720" w:right="32"/>
        <w:rPr>
          <w:rFonts w:ascii="Arial" w:hAnsi="Arial" w:cs="Arial"/>
        </w:rPr>
      </w:pPr>
      <w:r w:rsidRPr="00D54B1F">
        <w:rPr>
          <w:rFonts w:ascii="Arial" w:hAnsi="Arial" w:cs="Arial"/>
        </w:rPr>
        <w:t>You will be notified of the outcome of the review within 15 days.  If you disagree with the result you then can apply to the Information Commissioner for an external review.  An application for external review should be made within 60 days of receiving notice of the internal review decision.</w:t>
      </w:r>
    </w:p>
    <w:p w:rsidR="00B81694" w:rsidRDefault="00B81694" w:rsidP="00B81694">
      <w:pPr>
        <w:ind w:left="720" w:right="32"/>
        <w:jc w:val="both"/>
        <w:rPr>
          <w:rFonts w:ascii="Arial" w:hAnsi="Arial" w:cs="Arial"/>
        </w:rPr>
      </w:pPr>
    </w:p>
    <w:p w:rsidR="00B81694" w:rsidRPr="00B81694" w:rsidRDefault="00B81694" w:rsidP="00B81694">
      <w:pPr>
        <w:ind w:left="720" w:right="32"/>
        <w:jc w:val="both"/>
        <w:rPr>
          <w:rFonts w:ascii="Arial" w:hAnsi="Arial" w:cs="Arial"/>
        </w:rPr>
      </w:pPr>
    </w:p>
    <w:p w:rsidR="00B85727" w:rsidRPr="00D54B1F" w:rsidRDefault="00B85727" w:rsidP="00BD4A89">
      <w:pPr>
        <w:pStyle w:val="Heading3"/>
      </w:pPr>
      <w:bookmarkStart w:id="25" w:name="_Toc521490654"/>
      <w:r w:rsidRPr="00D54B1F">
        <w:t>8.</w:t>
      </w:r>
      <w:r w:rsidRPr="00D54B1F">
        <w:tab/>
      </w:r>
      <w:r w:rsidR="002B6A5C" w:rsidRPr="00D54B1F">
        <w:t>AMENDMENT OF COUNCIL RECORDS</w:t>
      </w:r>
      <w:bookmarkEnd w:id="25"/>
    </w:p>
    <w:p w:rsidR="00B85727" w:rsidRPr="00D54B1F" w:rsidRDefault="00B85727" w:rsidP="00BD4A89">
      <w:pPr>
        <w:keepNext/>
        <w:ind w:right="32"/>
        <w:rPr>
          <w:rFonts w:ascii="Arial" w:hAnsi="Arial" w:cs="Arial"/>
        </w:rPr>
      </w:pPr>
    </w:p>
    <w:p w:rsidR="00B85727" w:rsidRPr="00D54B1F" w:rsidRDefault="00B85727" w:rsidP="00BD4A89">
      <w:pPr>
        <w:keepNext/>
        <w:ind w:left="720" w:right="32"/>
        <w:rPr>
          <w:rFonts w:ascii="Arial" w:hAnsi="Arial" w:cs="Arial"/>
        </w:rPr>
      </w:pPr>
      <w:r w:rsidRPr="00D54B1F">
        <w:rPr>
          <w:rFonts w:ascii="Arial" w:hAnsi="Arial" w:cs="Arial"/>
        </w:rPr>
        <w:t xml:space="preserve">A member of the public may gain access to Council documents to seek amendments concerning their personal affairs by making a request under the </w:t>
      </w:r>
      <w:r w:rsidRPr="009302E4">
        <w:rPr>
          <w:rFonts w:ascii="Arial" w:hAnsi="Arial" w:cs="Arial"/>
          <w:i/>
        </w:rPr>
        <w:t>Local Government Act</w:t>
      </w:r>
      <w:r w:rsidR="005406A0">
        <w:rPr>
          <w:rFonts w:ascii="Arial" w:hAnsi="Arial" w:cs="Arial"/>
          <w:i/>
        </w:rPr>
        <w:t xml:space="preserve"> 1995</w:t>
      </w:r>
      <w:r w:rsidRPr="00D54B1F">
        <w:rPr>
          <w:rFonts w:ascii="Arial" w:hAnsi="Arial" w:cs="Arial"/>
        </w:rPr>
        <w:t>.  A member of the public may then request a correction to any information about themselves that is incomplete, incorrect, misleading or out of date.</w:t>
      </w:r>
    </w:p>
    <w:p w:rsidR="00B85727" w:rsidRPr="00D54B1F" w:rsidRDefault="00B85727" w:rsidP="00CF022C">
      <w:pPr>
        <w:ind w:right="32"/>
        <w:rPr>
          <w:rFonts w:ascii="Arial" w:hAnsi="Arial" w:cs="Arial"/>
        </w:rPr>
      </w:pPr>
    </w:p>
    <w:p w:rsidR="00B85727" w:rsidRPr="00D54B1F" w:rsidRDefault="00B85727" w:rsidP="00CF022C">
      <w:pPr>
        <w:ind w:left="720" w:right="32"/>
        <w:rPr>
          <w:rFonts w:ascii="Arial" w:hAnsi="Arial" w:cs="Arial"/>
        </w:rPr>
      </w:pPr>
      <w:r w:rsidRPr="00D54B1F">
        <w:rPr>
          <w:rFonts w:ascii="Arial" w:hAnsi="Arial" w:cs="Arial"/>
        </w:rPr>
        <w:t>To gain access to Council records, a member of the public must make a written application to the Freedom of Information Officer as indicated above outlining the records that he/she wishes to inspect.</w:t>
      </w:r>
    </w:p>
    <w:p w:rsidR="002F798A" w:rsidRPr="00D54B1F" w:rsidRDefault="002F798A" w:rsidP="00DB7091">
      <w:pPr>
        <w:ind w:right="32"/>
        <w:jc w:val="both"/>
        <w:rPr>
          <w:rFonts w:ascii="Arial" w:hAnsi="Arial" w:cs="Arial"/>
        </w:rPr>
      </w:pPr>
    </w:p>
    <w:p w:rsidR="00DB7091" w:rsidRPr="00D54B1F" w:rsidRDefault="00DB7091" w:rsidP="00B2612A">
      <w:pPr>
        <w:ind w:right="32"/>
        <w:jc w:val="both"/>
        <w:rPr>
          <w:rFonts w:ascii="Arial" w:hAnsi="Arial" w:cs="Arial"/>
        </w:rPr>
      </w:pPr>
    </w:p>
    <w:p w:rsidR="00DB7091" w:rsidRPr="00D54B1F" w:rsidRDefault="00DB7091" w:rsidP="00B2612A">
      <w:pPr>
        <w:ind w:right="32"/>
        <w:jc w:val="both"/>
        <w:rPr>
          <w:rFonts w:ascii="Arial" w:hAnsi="Arial" w:cs="Arial"/>
        </w:rPr>
      </w:pPr>
    </w:p>
    <w:p w:rsidR="00DB7091" w:rsidRPr="00D54B1F" w:rsidRDefault="00DB7091" w:rsidP="00B2612A">
      <w:pPr>
        <w:ind w:right="32"/>
        <w:jc w:val="both"/>
        <w:rPr>
          <w:rFonts w:ascii="Arial" w:hAnsi="Arial" w:cs="Arial"/>
        </w:rPr>
      </w:pPr>
    </w:p>
    <w:p w:rsidR="006E15B5" w:rsidRPr="00D54B1F" w:rsidRDefault="006E15B5" w:rsidP="00B2612A">
      <w:pPr>
        <w:ind w:right="32"/>
        <w:jc w:val="both"/>
        <w:rPr>
          <w:rFonts w:ascii="Arial" w:hAnsi="Arial" w:cs="Arial"/>
        </w:rPr>
      </w:pPr>
    </w:p>
    <w:p w:rsidR="002F798A" w:rsidRPr="00D54B1F" w:rsidRDefault="002F798A">
      <w:r w:rsidRPr="00D54B1F">
        <w:rPr>
          <w:rFonts w:ascii="Arial" w:hAnsi="Arial" w:cs="Arial"/>
        </w:rPr>
        <w:t>___________________________</w:t>
      </w:r>
    </w:p>
    <w:p w:rsidR="002F798A" w:rsidRPr="00D54B1F" w:rsidRDefault="00824FFA" w:rsidP="002F798A">
      <w:pPr>
        <w:jc w:val="both"/>
        <w:rPr>
          <w:rFonts w:ascii="Arial" w:hAnsi="Arial" w:cs="Arial"/>
        </w:rPr>
      </w:pPr>
      <w:r>
        <w:rPr>
          <w:rFonts w:ascii="Arial" w:hAnsi="Arial" w:cs="Arial"/>
        </w:rPr>
        <w:t xml:space="preserve">Benjamin (Ben) </w:t>
      </w:r>
      <w:r w:rsidR="00585C8E">
        <w:rPr>
          <w:rFonts w:ascii="Arial" w:hAnsi="Arial" w:cs="Arial"/>
        </w:rPr>
        <w:t>ROSE</w:t>
      </w:r>
    </w:p>
    <w:p w:rsidR="00B85727" w:rsidRPr="004E0336" w:rsidRDefault="002F798A" w:rsidP="00321194">
      <w:pPr>
        <w:jc w:val="both"/>
        <w:rPr>
          <w:rFonts w:ascii="Arial" w:hAnsi="Arial" w:cs="Arial"/>
          <w:b/>
        </w:rPr>
      </w:pPr>
      <w:r w:rsidRPr="004E0336">
        <w:rPr>
          <w:rFonts w:ascii="Arial" w:hAnsi="Arial" w:cs="Arial"/>
          <w:b/>
        </w:rPr>
        <w:t>Chief Executive Officer</w:t>
      </w:r>
    </w:p>
    <w:sectPr w:rsidR="00B85727" w:rsidRPr="004E0336" w:rsidSect="00DB29F9">
      <w:headerReference w:type="default" r:id="rId9"/>
      <w:footerReference w:type="default" r:id="rId10"/>
      <w:pgSz w:w="11906" w:h="16838" w:code="9"/>
      <w:pgMar w:top="1440" w:right="1133" w:bottom="899" w:left="1797" w:header="709" w:footer="1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70C" w:rsidRDefault="0074170C">
      <w:r>
        <w:separator/>
      </w:r>
    </w:p>
  </w:endnote>
  <w:endnote w:type="continuationSeparator" w:id="0">
    <w:p w:rsidR="0074170C" w:rsidRDefault="00741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larendon Condense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70C" w:rsidRPr="005460FB" w:rsidRDefault="0074170C" w:rsidP="00FF4398">
    <w:pPr>
      <w:pStyle w:val="Footer"/>
      <w:jc w:val="center"/>
      <w:rPr>
        <w:rStyle w:val="PageNumber"/>
        <w:rFonts w:ascii="Arial" w:hAnsi="Arial" w:cs="Arial"/>
        <w:sz w:val="20"/>
        <w:szCs w:val="20"/>
      </w:rPr>
    </w:pPr>
    <w:r w:rsidRPr="005460FB">
      <w:rPr>
        <w:rStyle w:val="PageNumber"/>
        <w:rFonts w:ascii="Arial" w:hAnsi="Arial" w:cs="Arial"/>
        <w:sz w:val="20"/>
        <w:szCs w:val="20"/>
      </w:rPr>
      <w:t>____________________________________________________________</w:t>
    </w:r>
    <w:r>
      <w:rPr>
        <w:rStyle w:val="PageNumber"/>
        <w:rFonts w:ascii="Arial" w:hAnsi="Arial" w:cs="Arial"/>
        <w:sz w:val="20"/>
        <w:szCs w:val="20"/>
      </w:rPr>
      <w:t>____________</w:t>
    </w:r>
    <w:r w:rsidRPr="005460FB">
      <w:rPr>
        <w:rStyle w:val="PageNumber"/>
        <w:rFonts w:ascii="Arial" w:hAnsi="Arial" w:cs="Arial"/>
        <w:sz w:val="20"/>
        <w:szCs w:val="20"/>
      </w:rPr>
      <w:t>__</w:t>
    </w:r>
  </w:p>
  <w:p w:rsidR="0074170C" w:rsidRDefault="0074170C" w:rsidP="005460FB">
    <w:pPr>
      <w:pStyle w:val="Footer"/>
      <w:jc w:val="center"/>
      <w:rPr>
        <w:rStyle w:val="PageNumber"/>
        <w:rFonts w:ascii="Arial" w:hAnsi="Arial" w:cs="Arial"/>
        <w:sz w:val="20"/>
        <w:szCs w:val="20"/>
      </w:rPr>
    </w:pPr>
    <w:r w:rsidRPr="005460FB">
      <w:rPr>
        <w:rStyle w:val="PageNumber"/>
        <w:rFonts w:ascii="Arial" w:hAnsi="Arial" w:cs="Arial"/>
        <w:sz w:val="20"/>
        <w:szCs w:val="20"/>
      </w:rPr>
      <w:t xml:space="preserve">Page </w:t>
    </w:r>
    <w:r w:rsidRPr="005460FB">
      <w:rPr>
        <w:rStyle w:val="PageNumber"/>
        <w:rFonts w:ascii="Arial" w:hAnsi="Arial" w:cs="Arial"/>
        <w:sz w:val="20"/>
        <w:szCs w:val="20"/>
      </w:rPr>
      <w:fldChar w:fldCharType="begin"/>
    </w:r>
    <w:r w:rsidRPr="005460FB">
      <w:rPr>
        <w:rStyle w:val="PageNumber"/>
        <w:rFonts w:ascii="Arial" w:hAnsi="Arial" w:cs="Arial"/>
        <w:sz w:val="20"/>
        <w:szCs w:val="20"/>
      </w:rPr>
      <w:instrText xml:space="preserve"> PAGE </w:instrText>
    </w:r>
    <w:r w:rsidRPr="005460FB">
      <w:rPr>
        <w:rStyle w:val="PageNumber"/>
        <w:rFonts w:ascii="Arial" w:hAnsi="Arial" w:cs="Arial"/>
        <w:sz w:val="20"/>
        <w:szCs w:val="20"/>
      </w:rPr>
      <w:fldChar w:fldCharType="separate"/>
    </w:r>
    <w:r w:rsidR="00625E02">
      <w:rPr>
        <w:rStyle w:val="PageNumber"/>
        <w:rFonts w:ascii="Arial" w:hAnsi="Arial" w:cs="Arial"/>
        <w:noProof/>
        <w:sz w:val="20"/>
        <w:szCs w:val="20"/>
      </w:rPr>
      <w:t>14</w:t>
    </w:r>
    <w:r w:rsidRPr="005460FB">
      <w:rPr>
        <w:rStyle w:val="PageNumber"/>
        <w:rFonts w:ascii="Arial" w:hAnsi="Arial" w:cs="Arial"/>
        <w:sz w:val="20"/>
        <w:szCs w:val="20"/>
      </w:rPr>
      <w:fldChar w:fldCharType="end"/>
    </w:r>
    <w:r w:rsidRPr="005460FB">
      <w:rPr>
        <w:rStyle w:val="PageNumber"/>
        <w:rFonts w:ascii="Arial" w:hAnsi="Arial" w:cs="Arial"/>
        <w:sz w:val="20"/>
        <w:szCs w:val="20"/>
      </w:rPr>
      <w:t xml:space="preserve"> of </w:t>
    </w:r>
    <w:r w:rsidRPr="005460FB">
      <w:rPr>
        <w:rStyle w:val="PageNumber"/>
        <w:rFonts w:ascii="Arial" w:hAnsi="Arial" w:cs="Arial"/>
        <w:sz w:val="20"/>
        <w:szCs w:val="20"/>
      </w:rPr>
      <w:fldChar w:fldCharType="begin"/>
    </w:r>
    <w:r w:rsidRPr="005460FB">
      <w:rPr>
        <w:rStyle w:val="PageNumber"/>
        <w:rFonts w:ascii="Arial" w:hAnsi="Arial" w:cs="Arial"/>
        <w:sz w:val="20"/>
        <w:szCs w:val="20"/>
      </w:rPr>
      <w:instrText xml:space="preserve"> NUMPAGES </w:instrText>
    </w:r>
    <w:r w:rsidRPr="005460FB">
      <w:rPr>
        <w:rStyle w:val="PageNumber"/>
        <w:rFonts w:ascii="Arial" w:hAnsi="Arial" w:cs="Arial"/>
        <w:sz w:val="20"/>
        <w:szCs w:val="20"/>
      </w:rPr>
      <w:fldChar w:fldCharType="separate"/>
    </w:r>
    <w:r w:rsidR="00625E02">
      <w:rPr>
        <w:rStyle w:val="PageNumber"/>
        <w:rFonts w:ascii="Arial" w:hAnsi="Arial" w:cs="Arial"/>
        <w:noProof/>
        <w:sz w:val="20"/>
        <w:szCs w:val="20"/>
      </w:rPr>
      <w:t>14</w:t>
    </w:r>
    <w:r w:rsidRPr="005460FB">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70C" w:rsidRDefault="0074170C">
      <w:r>
        <w:separator/>
      </w:r>
    </w:p>
  </w:footnote>
  <w:footnote w:type="continuationSeparator" w:id="0">
    <w:p w:rsidR="0074170C" w:rsidRDefault="00741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70C" w:rsidRPr="009A7833" w:rsidRDefault="0074170C" w:rsidP="009A7833">
    <w:pPr>
      <w:pStyle w:val="Header"/>
      <w:jc w:val="center"/>
      <w:rPr>
        <w:rFonts w:ascii="Arial" w:hAnsi="Arial" w:cs="Arial"/>
        <w:sz w:val="20"/>
        <w:szCs w:val="20"/>
        <w:lang w:val="en-US"/>
      </w:rPr>
    </w:pPr>
    <w:r w:rsidRPr="009A7833">
      <w:rPr>
        <w:rFonts w:ascii="Arial" w:hAnsi="Arial" w:cs="Arial"/>
        <w:sz w:val="20"/>
        <w:szCs w:val="20"/>
        <w:lang w:val="en-US"/>
      </w:rPr>
      <w:t>Shire of Donnybrook</w:t>
    </w:r>
    <w:r>
      <w:rPr>
        <w:rFonts w:ascii="Arial" w:hAnsi="Arial" w:cs="Arial"/>
        <w:sz w:val="20"/>
        <w:szCs w:val="20"/>
        <w:lang w:val="en-US"/>
      </w:rPr>
      <w:t xml:space="preserve"> </w:t>
    </w:r>
    <w:r w:rsidRPr="009A7833">
      <w:rPr>
        <w:rFonts w:ascii="Arial" w:hAnsi="Arial" w:cs="Arial"/>
        <w:sz w:val="20"/>
        <w:szCs w:val="20"/>
        <w:lang w:val="en-US"/>
      </w:rPr>
      <w:t>Balingup Co</w:t>
    </w:r>
    <w:r>
      <w:rPr>
        <w:rFonts w:ascii="Arial" w:hAnsi="Arial" w:cs="Arial"/>
        <w:sz w:val="20"/>
        <w:szCs w:val="20"/>
        <w:lang w:val="en-US"/>
      </w:rPr>
      <w:t>uncil Information Statement 2018 -19</w:t>
    </w:r>
  </w:p>
  <w:p w:rsidR="0074170C" w:rsidRPr="009A7833" w:rsidRDefault="0074170C" w:rsidP="009A7833">
    <w:pPr>
      <w:pStyle w:val="Header"/>
      <w:jc w:val="center"/>
      <w:rPr>
        <w:rFonts w:ascii="Arial" w:hAnsi="Arial" w:cs="Arial"/>
        <w:lang w:val="en-US"/>
      </w:rPr>
    </w:pPr>
    <w:r w:rsidRPr="009A7833">
      <w:rPr>
        <w:rFonts w:ascii="Arial" w:hAnsi="Arial" w:cs="Arial"/>
        <w:sz w:val="20"/>
        <w:szCs w:val="20"/>
        <w:lang w:val="en-US"/>
      </w:rPr>
      <w:t>____________________________________________________________</w:t>
    </w:r>
    <w:r>
      <w:rPr>
        <w:rFonts w:ascii="Arial" w:hAnsi="Arial" w:cs="Arial"/>
        <w:sz w:val="20"/>
        <w:szCs w:val="20"/>
        <w:lang w:val="en-US"/>
      </w:rPr>
      <w:t>____________</w:t>
    </w:r>
    <w:r w:rsidRPr="009A7833">
      <w:rPr>
        <w:rFonts w:ascii="Arial" w:hAnsi="Arial" w:cs="Arial"/>
        <w:sz w:val="20"/>
        <w:szCs w:val="20"/>
        <w:lang w:val="en-US"/>
      </w:rPr>
      <w:t>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01FE8"/>
    <w:multiLevelType w:val="multilevel"/>
    <w:tmpl w:val="F3046754"/>
    <w:lvl w:ilvl="0">
      <w:start w:val="1"/>
      <w:numFmt w:val="bullet"/>
      <w:lvlText w:val=""/>
      <w:lvlJc w:val="left"/>
      <w:pPr>
        <w:tabs>
          <w:tab w:val="num" w:pos="1440"/>
        </w:tabs>
        <w:ind w:left="1440" w:hanging="360"/>
      </w:pPr>
      <w:rPr>
        <w:rFonts w:ascii="Symbol" w:hAnsi="Symbol" w:hint="default"/>
      </w:rPr>
    </w:lvl>
    <w:lvl w:ilvl="1">
      <w:start w:val="6"/>
      <w:numFmt w:val="bullet"/>
      <w:lvlText w:val="-"/>
      <w:lvlJc w:val="left"/>
      <w:pPr>
        <w:tabs>
          <w:tab w:val="num" w:pos="2160"/>
        </w:tabs>
        <w:ind w:left="2160" w:hanging="360"/>
      </w:pPr>
      <w:rPr>
        <w:rFonts w:ascii="Arial" w:eastAsia="Times New Roman" w:hAnsi="Arial" w:cs="Aria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3190DB0"/>
    <w:multiLevelType w:val="hybridMultilevel"/>
    <w:tmpl w:val="AC26C7E6"/>
    <w:lvl w:ilvl="0" w:tplc="0C09000F">
      <w:start w:val="1"/>
      <w:numFmt w:val="decimal"/>
      <w:lvlText w:val="%1."/>
      <w:lvlJc w:val="left"/>
      <w:pPr>
        <w:tabs>
          <w:tab w:val="num" w:pos="1571"/>
        </w:tabs>
        <w:ind w:left="1571" w:hanging="360"/>
      </w:pPr>
    </w:lvl>
    <w:lvl w:ilvl="1" w:tplc="04090019" w:tentative="1">
      <w:start w:val="1"/>
      <w:numFmt w:val="lowerLetter"/>
      <w:lvlText w:val="%2."/>
      <w:lvlJc w:val="left"/>
      <w:pPr>
        <w:tabs>
          <w:tab w:val="num" w:pos="1571"/>
        </w:tabs>
        <w:ind w:left="1571" w:hanging="360"/>
      </w:pPr>
    </w:lvl>
    <w:lvl w:ilvl="2" w:tplc="0409001B" w:tentative="1">
      <w:start w:val="1"/>
      <w:numFmt w:val="lowerRoman"/>
      <w:lvlText w:val="%3."/>
      <w:lvlJc w:val="right"/>
      <w:pPr>
        <w:tabs>
          <w:tab w:val="num" w:pos="2291"/>
        </w:tabs>
        <w:ind w:left="2291" w:hanging="180"/>
      </w:pPr>
    </w:lvl>
    <w:lvl w:ilvl="3" w:tplc="0409000F" w:tentative="1">
      <w:start w:val="1"/>
      <w:numFmt w:val="decimal"/>
      <w:lvlText w:val="%4."/>
      <w:lvlJc w:val="left"/>
      <w:pPr>
        <w:tabs>
          <w:tab w:val="num" w:pos="3011"/>
        </w:tabs>
        <w:ind w:left="3011" w:hanging="360"/>
      </w:pPr>
    </w:lvl>
    <w:lvl w:ilvl="4" w:tplc="04090019" w:tentative="1">
      <w:start w:val="1"/>
      <w:numFmt w:val="lowerLetter"/>
      <w:lvlText w:val="%5."/>
      <w:lvlJc w:val="left"/>
      <w:pPr>
        <w:tabs>
          <w:tab w:val="num" w:pos="3731"/>
        </w:tabs>
        <w:ind w:left="3731" w:hanging="360"/>
      </w:pPr>
    </w:lvl>
    <w:lvl w:ilvl="5" w:tplc="0409001B" w:tentative="1">
      <w:start w:val="1"/>
      <w:numFmt w:val="lowerRoman"/>
      <w:lvlText w:val="%6."/>
      <w:lvlJc w:val="right"/>
      <w:pPr>
        <w:tabs>
          <w:tab w:val="num" w:pos="4451"/>
        </w:tabs>
        <w:ind w:left="4451" w:hanging="180"/>
      </w:pPr>
    </w:lvl>
    <w:lvl w:ilvl="6" w:tplc="0409000F" w:tentative="1">
      <w:start w:val="1"/>
      <w:numFmt w:val="decimal"/>
      <w:lvlText w:val="%7."/>
      <w:lvlJc w:val="left"/>
      <w:pPr>
        <w:tabs>
          <w:tab w:val="num" w:pos="5171"/>
        </w:tabs>
        <w:ind w:left="5171" w:hanging="360"/>
      </w:pPr>
    </w:lvl>
    <w:lvl w:ilvl="7" w:tplc="04090019" w:tentative="1">
      <w:start w:val="1"/>
      <w:numFmt w:val="lowerLetter"/>
      <w:lvlText w:val="%8."/>
      <w:lvlJc w:val="left"/>
      <w:pPr>
        <w:tabs>
          <w:tab w:val="num" w:pos="5891"/>
        </w:tabs>
        <w:ind w:left="5891" w:hanging="360"/>
      </w:pPr>
    </w:lvl>
    <w:lvl w:ilvl="8" w:tplc="0409001B" w:tentative="1">
      <w:start w:val="1"/>
      <w:numFmt w:val="lowerRoman"/>
      <w:lvlText w:val="%9."/>
      <w:lvlJc w:val="right"/>
      <w:pPr>
        <w:tabs>
          <w:tab w:val="num" w:pos="6611"/>
        </w:tabs>
        <w:ind w:left="6611" w:hanging="180"/>
      </w:pPr>
    </w:lvl>
  </w:abstractNum>
  <w:abstractNum w:abstractNumId="3" w15:restartNumberingAfterBreak="0">
    <w:nsid w:val="04D756F1"/>
    <w:multiLevelType w:val="hybridMultilevel"/>
    <w:tmpl w:val="054ED2B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5F563A"/>
    <w:multiLevelType w:val="hybridMultilevel"/>
    <w:tmpl w:val="61601D60"/>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5F0536F"/>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15:restartNumberingAfterBreak="0">
    <w:nsid w:val="26930DFB"/>
    <w:multiLevelType w:val="hybridMultilevel"/>
    <w:tmpl w:val="143CAFE2"/>
    <w:lvl w:ilvl="0" w:tplc="0C090003">
      <w:start w:val="1"/>
      <w:numFmt w:val="bullet"/>
      <w:lvlText w:val="o"/>
      <w:lvlJc w:val="left"/>
      <w:pPr>
        <w:tabs>
          <w:tab w:val="num" w:pos="1440"/>
        </w:tabs>
        <w:ind w:left="1440" w:hanging="360"/>
      </w:pPr>
      <w:rPr>
        <w:rFonts w:ascii="Courier New" w:hAnsi="Courier New" w:cs="Courier New" w:hint="default"/>
      </w:rPr>
    </w:lvl>
    <w:lvl w:ilvl="1" w:tplc="E4E4C434">
      <w:numFmt w:val="bullet"/>
      <w:lvlText w:val="-"/>
      <w:lvlJc w:val="left"/>
      <w:pPr>
        <w:tabs>
          <w:tab w:val="num" w:pos="2160"/>
        </w:tabs>
        <w:ind w:left="2160" w:hanging="360"/>
      </w:pPr>
      <w:rPr>
        <w:rFonts w:ascii="Arial" w:eastAsia="Times New Roman" w:hAnsi="Arial" w:cs="Arial"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D873E55"/>
    <w:multiLevelType w:val="hybridMultilevel"/>
    <w:tmpl w:val="0FA80F4A"/>
    <w:lvl w:ilvl="0" w:tplc="0C090003">
      <w:start w:val="1"/>
      <w:numFmt w:val="bullet"/>
      <w:lvlText w:val="o"/>
      <w:lvlJc w:val="left"/>
      <w:pPr>
        <w:tabs>
          <w:tab w:val="num" w:pos="720"/>
        </w:tabs>
        <w:ind w:left="72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43066D"/>
    <w:multiLevelType w:val="hybridMultilevel"/>
    <w:tmpl w:val="D952C5F4"/>
    <w:lvl w:ilvl="0" w:tplc="7FB4B900">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7184C9D"/>
    <w:multiLevelType w:val="hybridMultilevel"/>
    <w:tmpl w:val="B58A0C46"/>
    <w:lvl w:ilvl="0" w:tplc="0C090003">
      <w:start w:val="1"/>
      <w:numFmt w:val="bullet"/>
      <w:lvlText w:val="o"/>
      <w:lvlJc w:val="left"/>
      <w:pPr>
        <w:tabs>
          <w:tab w:val="num" w:pos="720"/>
        </w:tabs>
        <w:ind w:left="72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812A6C"/>
    <w:multiLevelType w:val="hybridMultilevel"/>
    <w:tmpl w:val="12D274B2"/>
    <w:lvl w:ilvl="0" w:tplc="2E361840">
      <w:start w:val="1"/>
      <w:numFmt w:val="decimal"/>
      <w:lvlText w:val="%1."/>
      <w:lvlJc w:val="left"/>
      <w:pPr>
        <w:tabs>
          <w:tab w:val="num" w:pos="720"/>
        </w:tabs>
        <w:ind w:left="720" w:hanging="360"/>
      </w:pPr>
      <w:rPr>
        <w:rFonts w:hint="default"/>
      </w:rPr>
    </w:lvl>
    <w:lvl w:ilvl="1" w:tplc="BD02ADDC">
      <w:numFmt w:val="none"/>
      <w:lvlText w:val=""/>
      <w:lvlJc w:val="left"/>
      <w:pPr>
        <w:tabs>
          <w:tab w:val="num" w:pos="360"/>
        </w:tabs>
      </w:pPr>
    </w:lvl>
    <w:lvl w:ilvl="2" w:tplc="7F9E7480">
      <w:numFmt w:val="none"/>
      <w:lvlText w:val=""/>
      <w:lvlJc w:val="left"/>
      <w:pPr>
        <w:tabs>
          <w:tab w:val="num" w:pos="360"/>
        </w:tabs>
      </w:pPr>
    </w:lvl>
    <w:lvl w:ilvl="3" w:tplc="EC4CAA8E">
      <w:numFmt w:val="none"/>
      <w:lvlText w:val=""/>
      <w:lvlJc w:val="left"/>
      <w:pPr>
        <w:tabs>
          <w:tab w:val="num" w:pos="360"/>
        </w:tabs>
      </w:pPr>
    </w:lvl>
    <w:lvl w:ilvl="4" w:tplc="BE7E66DC">
      <w:numFmt w:val="none"/>
      <w:lvlText w:val=""/>
      <w:lvlJc w:val="left"/>
      <w:pPr>
        <w:tabs>
          <w:tab w:val="num" w:pos="360"/>
        </w:tabs>
      </w:pPr>
    </w:lvl>
    <w:lvl w:ilvl="5" w:tplc="A2E6BB76">
      <w:numFmt w:val="none"/>
      <w:lvlText w:val=""/>
      <w:lvlJc w:val="left"/>
      <w:pPr>
        <w:tabs>
          <w:tab w:val="num" w:pos="360"/>
        </w:tabs>
      </w:pPr>
    </w:lvl>
    <w:lvl w:ilvl="6" w:tplc="3704FF14">
      <w:numFmt w:val="none"/>
      <w:lvlText w:val=""/>
      <w:lvlJc w:val="left"/>
      <w:pPr>
        <w:tabs>
          <w:tab w:val="num" w:pos="360"/>
        </w:tabs>
      </w:pPr>
    </w:lvl>
    <w:lvl w:ilvl="7" w:tplc="5F96733A">
      <w:numFmt w:val="none"/>
      <w:lvlText w:val=""/>
      <w:lvlJc w:val="left"/>
      <w:pPr>
        <w:tabs>
          <w:tab w:val="num" w:pos="360"/>
        </w:tabs>
      </w:pPr>
    </w:lvl>
    <w:lvl w:ilvl="8" w:tplc="F392D690">
      <w:numFmt w:val="none"/>
      <w:lvlText w:val=""/>
      <w:lvlJc w:val="left"/>
      <w:pPr>
        <w:tabs>
          <w:tab w:val="num" w:pos="360"/>
        </w:tabs>
      </w:pPr>
    </w:lvl>
  </w:abstractNum>
  <w:abstractNum w:abstractNumId="11" w15:restartNumberingAfterBreak="0">
    <w:nsid w:val="3CBB1783"/>
    <w:multiLevelType w:val="hybridMultilevel"/>
    <w:tmpl w:val="F3046754"/>
    <w:lvl w:ilvl="0" w:tplc="0C090001">
      <w:start w:val="1"/>
      <w:numFmt w:val="bullet"/>
      <w:lvlText w:val=""/>
      <w:lvlJc w:val="left"/>
      <w:pPr>
        <w:tabs>
          <w:tab w:val="num" w:pos="1440"/>
        </w:tabs>
        <w:ind w:left="1440" w:hanging="360"/>
      </w:pPr>
      <w:rPr>
        <w:rFonts w:ascii="Symbol" w:hAnsi="Symbol" w:hint="default"/>
      </w:rPr>
    </w:lvl>
    <w:lvl w:ilvl="1" w:tplc="EA9C2682">
      <w:start w:val="6"/>
      <w:numFmt w:val="bullet"/>
      <w:lvlText w:val="-"/>
      <w:lvlJc w:val="left"/>
      <w:pPr>
        <w:tabs>
          <w:tab w:val="num" w:pos="2160"/>
        </w:tabs>
        <w:ind w:left="2160" w:hanging="360"/>
      </w:pPr>
      <w:rPr>
        <w:rFonts w:ascii="Arial" w:eastAsia="Times New Roman" w:hAnsi="Arial" w:cs="Arial"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E8E0B49"/>
    <w:multiLevelType w:val="hybridMultilevel"/>
    <w:tmpl w:val="60DAEDE0"/>
    <w:lvl w:ilvl="0" w:tplc="0C090001">
      <w:start w:val="1"/>
      <w:numFmt w:val="bullet"/>
      <w:lvlText w:val=""/>
      <w:lvlJc w:val="left"/>
      <w:pPr>
        <w:tabs>
          <w:tab w:val="num" w:pos="2224"/>
        </w:tabs>
        <w:ind w:left="2224" w:hanging="360"/>
      </w:pPr>
      <w:rPr>
        <w:rFonts w:ascii="Symbol" w:hAnsi="Symbol" w:hint="default"/>
      </w:rPr>
    </w:lvl>
    <w:lvl w:ilvl="1" w:tplc="0C090003" w:tentative="1">
      <w:start w:val="1"/>
      <w:numFmt w:val="bullet"/>
      <w:lvlText w:val="o"/>
      <w:lvlJc w:val="left"/>
      <w:pPr>
        <w:tabs>
          <w:tab w:val="num" w:pos="2944"/>
        </w:tabs>
        <w:ind w:left="2944" w:hanging="360"/>
      </w:pPr>
      <w:rPr>
        <w:rFonts w:ascii="Courier New" w:hAnsi="Courier New" w:cs="Courier New" w:hint="default"/>
      </w:rPr>
    </w:lvl>
    <w:lvl w:ilvl="2" w:tplc="0C090005" w:tentative="1">
      <w:start w:val="1"/>
      <w:numFmt w:val="bullet"/>
      <w:lvlText w:val=""/>
      <w:lvlJc w:val="left"/>
      <w:pPr>
        <w:tabs>
          <w:tab w:val="num" w:pos="3664"/>
        </w:tabs>
        <w:ind w:left="3664" w:hanging="360"/>
      </w:pPr>
      <w:rPr>
        <w:rFonts w:ascii="Wingdings" w:hAnsi="Wingdings" w:hint="default"/>
      </w:rPr>
    </w:lvl>
    <w:lvl w:ilvl="3" w:tplc="0C090001" w:tentative="1">
      <w:start w:val="1"/>
      <w:numFmt w:val="bullet"/>
      <w:lvlText w:val=""/>
      <w:lvlJc w:val="left"/>
      <w:pPr>
        <w:tabs>
          <w:tab w:val="num" w:pos="4384"/>
        </w:tabs>
        <w:ind w:left="4384" w:hanging="360"/>
      </w:pPr>
      <w:rPr>
        <w:rFonts w:ascii="Symbol" w:hAnsi="Symbol" w:hint="default"/>
      </w:rPr>
    </w:lvl>
    <w:lvl w:ilvl="4" w:tplc="0C090003" w:tentative="1">
      <w:start w:val="1"/>
      <w:numFmt w:val="bullet"/>
      <w:lvlText w:val="o"/>
      <w:lvlJc w:val="left"/>
      <w:pPr>
        <w:tabs>
          <w:tab w:val="num" w:pos="5104"/>
        </w:tabs>
        <w:ind w:left="5104" w:hanging="360"/>
      </w:pPr>
      <w:rPr>
        <w:rFonts w:ascii="Courier New" w:hAnsi="Courier New" w:cs="Courier New" w:hint="default"/>
      </w:rPr>
    </w:lvl>
    <w:lvl w:ilvl="5" w:tplc="0C090005" w:tentative="1">
      <w:start w:val="1"/>
      <w:numFmt w:val="bullet"/>
      <w:lvlText w:val=""/>
      <w:lvlJc w:val="left"/>
      <w:pPr>
        <w:tabs>
          <w:tab w:val="num" w:pos="5824"/>
        </w:tabs>
        <w:ind w:left="5824" w:hanging="360"/>
      </w:pPr>
      <w:rPr>
        <w:rFonts w:ascii="Wingdings" w:hAnsi="Wingdings" w:hint="default"/>
      </w:rPr>
    </w:lvl>
    <w:lvl w:ilvl="6" w:tplc="0C090001" w:tentative="1">
      <w:start w:val="1"/>
      <w:numFmt w:val="bullet"/>
      <w:lvlText w:val=""/>
      <w:lvlJc w:val="left"/>
      <w:pPr>
        <w:tabs>
          <w:tab w:val="num" w:pos="6544"/>
        </w:tabs>
        <w:ind w:left="6544" w:hanging="360"/>
      </w:pPr>
      <w:rPr>
        <w:rFonts w:ascii="Symbol" w:hAnsi="Symbol" w:hint="default"/>
      </w:rPr>
    </w:lvl>
    <w:lvl w:ilvl="7" w:tplc="0C090003" w:tentative="1">
      <w:start w:val="1"/>
      <w:numFmt w:val="bullet"/>
      <w:lvlText w:val="o"/>
      <w:lvlJc w:val="left"/>
      <w:pPr>
        <w:tabs>
          <w:tab w:val="num" w:pos="7264"/>
        </w:tabs>
        <w:ind w:left="7264" w:hanging="360"/>
      </w:pPr>
      <w:rPr>
        <w:rFonts w:ascii="Courier New" w:hAnsi="Courier New" w:cs="Courier New" w:hint="default"/>
      </w:rPr>
    </w:lvl>
    <w:lvl w:ilvl="8" w:tplc="0C090005" w:tentative="1">
      <w:start w:val="1"/>
      <w:numFmt w:val="bullet"/>
      <w:lvlText w:val=""/>
      <w:lvlJc w:val="left"/>
      <w:pPr>
        <w:tabs>
          <w:tab w:val="num" w:pos="7984"/>
        </w:tabs>
        <w:ind w:left="7984" w:hanging="360"/>
      </w:pPr>
      <w:rPr>
        <w:rFonts w:ascii="Wingdings" w:hAnsi="Wingdings" w:hint="default"/>
      </w:rPr>
    </w:lvl>
  </w:abstractNum>
  <w:abstractNum w:abstractNumId="13" w15:restartNumberingAfterBreak="0">
    <w:nsid w:val="42F212FF"/>
    <w:multiLevelType w:val="hybridMultilevel"/>
    <w:tmpl w:val="DAD0E950"/>
    <w:lvl w:ilvl="0" w:tplc="0C090003">
      <w:start w:val="1"/>
      <w:numFmt w:val="bullet"/>
      <w:lvlText w:val="o"/>
      <w:lvlJc w:val="left"/>
      <w:pPr>
        <w:tabs>
          <w:tab w:val="num" w:pos="720"/>
        </w:tabs>
        <w:ind w:left="720" w:hanging="360"/>
      </w:pPr>
      <w:rPr>
        <w:rFonts w:ascii="Courier New" w:hAnsi="Courier New" w:cs="Courier New" w:hint="default"/>
      </w:rPr>
    </w:lvl>
    <w:lvl w:ilvl="1" w:tplc="EA9C2682">
      <w:start w:val="6"/>
      <w:numFmt w:val="bullet"/>
      <w:lvlText w:val="-"/>
      <w:lvlJc w:val="left"/>
      <w:pPr>
        <w:tabs>
          <w:tab w:val="num" w:pos="2160"/>
        </w:tabs>
        <w:ind w:left="2160" w:hanging="360"/>
      </w:pPr>
      <w:rPr>
        <w:rFonts w:ascii="Arial" w:eastAsia="Times New Roman" w:hAnsi="Arial" w:cs="Arial"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C93B9E"/>
    <w:multiLevelType w:val="hybridMultilevel"/>
    <w:tmpl w:val="B93CA3BC"/>
    <w:lvl w:ilvl="0" w:tplc="0C090003">
      <w:start w:val="1"/>
      <w:numFmt w:val="bullet"/>
      <w:lvlText w:val="o"/>
      <w:lvlJc w:val="left"/>
      <w:pPr>
        <w:tabs>
          <w:tab w:val="num" w:pos="720"/>
        </w:tabs>
        <w:ind w:left="72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9514DD"/>
    <w:multiLevelType w:val="hybridMultilevel"/>
    <w:tmpl w:val="50E4AC08"/>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9EC3711"/>
    <w:multiLevelType w:val="hybridMultilevel"/>
    <w:tmpl w:val="97008196"/>
    <w:lvl w:ilvl="0" w:tplc="F72AD0DE">
      <w:start w:val="2"/>
      <w:numFmt w:val="bullet"/>
      <w:lvlText w:val="-"/>
      <w:lvlJc w:val="left"/>
      <w:pPr>
        <w:tabs>
          <w:tab w:val="num" w:pos="1080"/>
        </w:tabs>
        <w:ind w:left="1080" w:hanging="360"/>
      </w:pPr>
      <w:rPr>
        <w:rFonts w:ascii="Arial" w:eastAsia="Times New Roman" w:hAnsi="Arial" w:cs="Aria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E071E32"/>
    <w:multiLevelType w:val="hybridMultilevel"/>
    <w:tmpl w:val="3B9AE586"/>
    <w:lvl w:ilvl="0" w:tplc="FFFFFFFF">
      <w:start w:val="1"/>
      <w:numFmt w:val="bullet"/>
      <w:lvlText w:val=""/>
      <w:lvlJc w:val="left"/>
      <w:pPr>
        <w:tabs>
          <w:tab w:val="num" w:pos="0"/>
        </w:tabs>
        <w:ind w:left="283"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EB4472"/>
    <w:multiLevelType w:val="hybridMultilevel"/>
    <w:tmpl w:val="D6BC6A0C"/>
    <w:lvl w:ilvl="0" w:tplc="40509CB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6E8F3DFF"/>
    <w:multiLevelType w:val="hybridMultilevel"/>
    <w:tmpl w:val="5BBE1A5A"/>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523070F"/>
    <w:multiLevelType w:val="hybridMultilevel"/>
    <w:tmpl w:val="0DCCB2D0"/>
    <w:lvl w:ilvl="0" w:tplc="0C090003">
      <w:start w:val="1"/>
      <w:numFmt w:val="bullet"/>
      <w:lvlText w:val="o"/>
      <w:lvlJc w:val="left"/>
      <w:pPr>
        <w:tabs>
          <w:tab w:val="num" w:pos="720"/>
        </w:tabs>
        <w:ind w:left="72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6E0373"/>
    <w:multiLevelType w:val="hybridMultilevel"/>
    <w:tmpl w:val="8F682EFA"/>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10"/>
  </w:num>
  <w:num w:numId="3">
    <w:abstractNumId w:val="18"/>
  </w:num>
  <w:num w:numId="4">
    <w:abstractNumId w:val="15"/>
  </w:num>
  <w:num w:numId="5">
    <w:abstractNumId w:val="0"/>
    <w:lvlOverride w:ilvl="0">
      <w:lvl w:ilvl="0">
        <w:numFmt w:val="bullet"/>
        <w:lvlText w:val=""/>
        <w:legacy w:legacy="1" w:legacySpace="0" w:legacyIndent="720"/>
        <w:lvlJc w:val="left"/>
        <w:pPr>
          <w:ind w:left="1440" w:hanging="720"/>
        </w:pPr>
        <w:rPr>
          <w:rFonts w:ascii="Wingdings" w:hAnsi="Wingdings" w:hint="default"/>
        </w:rPr>
      </w:lvl>
    </w:lvlOverride>
  </w:num>
  <w:num w:numId="6">
    <w:abstractNumId w:val="21"/>
  </w:num>
  <w:num w:numId="7">
    <w:abstractNumId w:val="5"/>
  </w:num>
  <w:num w:numId="8">
    <w:abstractNumId w:val="17"/>
  </w:num>
  <w:num w:numId="9">
    <w:abstractNumId w:val="11"/>
  </w:num>
  <w:num w:numId="10">
    <w:abstractNumId w:val="12"/>
  </w:num>
  <w:num w:numId="11">
    <w:abstractNumId w:val="19"/>
  </w:num>
  <w:num w:numId="12">
    <w:abstractNumId w:val="3"/>
  </w:num>
  <w:num w:numId="13">
    <w:abstractNumId w:val="2"/>
  </w:num>
  <w:num w:numId="14">
    <w:abstractNumId w:val="4"/>
  </w:num>
  <w:num w:numId="15">
    <w:abstractNumId w:val="16"/>
  </w:num>
  <w:num w:numId="16">
    <w:abstractNumId w:val="6"/>
  </w:num>
  <w:num w:numId="17">
    <w:abstractNumId w:val="9"/>
  </w:num>
  <w:num w:numId="18">
    <w:abstractNumId w:val="14"/>
  </w:num>
  <w:num w:numId="19">
    <w:abstractNumId w:val="1"/>
  </w:num>
  <w:num w:numId="20">
    <w:abstractNumId w:val="13"/>
  </w:num>
  <w:num w:numId="21">
    <w:abstractNumId w:val="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D8C"/>
    <w:rsid w:val="00004F0C"/>
    <w:rsid w:val="00017E5B"/>
    <w:rsid w:val="00021B52"/>
    <w:rsid w:val="00043BC0"/>
    <w:rsid w:val="00087608"/>
    <w:rsid w:val="0009115C"/>
    <w:rsid w:val="0009219A"/>
    <w:rsid w:val="000B5ED5"/>
    <w:rsid w:val="000D07A5"/>
    <w:rsid w:val="000D0DB6"/>
    <w:rsid w:val="000F1B75"/>
    <w:rsid w:val="000F4CD8"/>
    <w:rsid w:val="00166CA2"/>
    <w:rsid w:val="00195F86"/>
    <w:rsid w:val="001A7C12"/>
    <w:rsid w:val="001C3ED8"/>
    <w:rsid w:val="001D6043"/>
    <w:rsid w:val="001E68D1"/>
    <w:rsid w:val="001F5453"/>
    <w:rsid w:val="002332B5"/>
    <w:rsid w:val="00257984"/>
    <w:rsid w:val="0026466C"/>
    <w:rsid w:val="00266D8C"/>
    <w:rsid w:val="0027687D"/>
    <w:rsid w:val="00294682"/>
    <w:rsid w:val="002B6A5C"/>
    <w:rsid w:val="002C0BFD"/>
    <w:rsid w:val="002C11D9"/>
    <w:rsid w:val="002D6E4C"/>
    <w:rsid w:val="002F798A"/>
    <w:rsid w:val="00321194"/>
    <w:rsid w:val="00322C92"/>
    <w:rsid w:val="003902F9"/>
    <w:rsid w:val="003A241B"/>
    <w:rsid w:val="003B7F61"/>
    <w:rsid w:val="003C2A49"/>
    <w:rsid w:val="003E24A2"/>
    <w:rsid w:val="00403792"/>
    <w:rsid w:val="00407320"/>
    <w:rsid w:val="004229A8"/>
    <w:rsid w:val="0047569B"/>
    <w:rsid w:val="00486F3E"/>
    <w:rsid w:val="004A578C"/>
    <w:rsid w:val="004B4916"/>
    <w:rsid w:val="004E0336"/>
    <w:rsid w:val="005406A0"/>
    <w:rsid w:val="00542E7A"/>
    <w:rsid w:val="005460FB"/>
    <w:rsid w:val="00584A87"/>
    <w:rsid w:val="00585C8E"/>
    <w:rsid w:val="00586E30"/>
    <w:rsid w:val="005A507D"/>
    <w:rsid w:val="005A7E7D"/>
    <w:rsid w:val="005C2008"/>
    <w:rsid w:val="005D3ECF"/>
    <w:rsid w:val="005F1A7E"/>
    <w:rsid w:val="00617F72"/>
    <w:rsid w:val="00625E02"/>
    <w:rsid w:val="00643BCC"/>
    <w:rsid w:val="00644160"/>
    <w:rsid w:val="00651F45"/>
    <w:rsid w:val="00674278"/>
    <w:rsid w:val="006A4343"/>
    <w:rsid w:val="006E15B5"/>
    <w:rsid w:val="00707D33"/>
    <w:rsid w:val="007152F3"/>
    <w:rsid w:val="00730C8B"/>
    <w:rsid w:val="00740F79"/>
    <w:rsid w:val="0074170C"/>
    <w:rsid w:val="00752ACC"/>
    <w:rsid w:val="007816A5"/>
    <w:rsid w:val="007B5438"/>
    <w:rsid w:val="007C1CC0"/>
    <w:rsid w:val="007D2CE6"/>
    <w:rsid w:val="007D58D0"/>
    <w:rsid w:val="00802231"/>
    <w:rsid w:val="008044A0"/>
    <w:rsid w:val="00810C49"/>
    <w:rsid w:val="00824FFA"/>
    <w:rsid w:val="00846761"/>
    <w:rsid w:val="00860790"/>
    <w:rsid w:val="00861864"/>
    <w:rsid w:val="00886278"/>
    <w:rsid w:val="00892535"/>
    <w:rsid w:val="008D5184"/>
    <w:rsid w:val="008E6756"/>
    <w:rsid w:val="008F57E3"/>
    <w:rsid w:val="00923423"/>
    <w:rsid w:val="009258FD"/>
    <w:rsid w:val="009302E4"/>
    <w:rsid w:val="00976334"/>
    <w:rsid w:val="009771F8"/>
    <w:rsid w:val="00991A64"/>
    <w:rsid w:val="00996C4B"/>
    <w:rsid w:val="009A484F"/>
    <w:rsid w:val="009A7833"/>
    <w:rsid w:val="009D40A5"/>
    <w:rsid w:val="00A116E1"/>
    <w:rsid w:val="00A22D56"/>
    <w:rsid w:val="00A91B69"/>
    <w:rsid w:val="00AA087A"/>
    <w:rsid w:val="00AA0F66"/>
    <w:rsid w:val="00AB0387"/>
    <w:rsid w:val="00AB1D56"/>
    <w:rsid w:val="00AD16DD"/>
    <w:rsid w:val="00AD6177"/>
    <w:rsid w:val="00AE5ADD"/>
    <w:rsid w:val="00B2612A"/>
    <w:rsid w:val="00B513BB"/>
    <w:rsid w:val="00B52B2D"/>
    <w:rsid w:val="00B738AE"/>
    <w:rsid w:val="00B81694"/>
    <w:rsid w:val="00B85727"/>
    <w:rsid w:val="00B947BA"/>
    <w:rsid w:val="00BC427B"/>
    <w:rsid w:val="00BC6531"/>
    <w:rsid w:val="00BD4A89"/>
    <w:rsid w:val="00BD5089"/>
    <w:rsid w:val="00BD7671"/>
    <w:rsid w:val="00BE6B55"/>
    <w:rsid w:val="00C1127C"/>
    <w:rsid w:val="00C1420D"/>
    <w:rsid w:val="00C16249"/>
    <w:rsid w:val="00C22AE6"/>
    <w:rsid w:val="00C31645"/>
    <w:rsid w:val="00C40373"/>
    <w:rsid w:val="00C45172"/>
    <w:rsid w:val="00C55C8C"/>
    <w:rsid w:val="00C75507"/>
    <w:rsid w:val="00C77A8D"/>
    <w:rsid w:val="00C9228D"/>
    <w:rsid w:val="00CB6B9A"/>
    <w:rsid w:val="00CD020A"/>
    <w:rsid w:val="00CD75EC"/>
    <w:rsid w:val="00CE0126"/>
    <w:rsid w:val="00CF022C"/>
    <w:rsid w:val="00CF2302"/>
    <w:rsid w:val="00D046D1"/>
    <w:rsid w:val="00D13983"/>
    <w:rsid w:val="00D146FB"/>
    <w:rsid w:val="00D1687B"/>
    <w:rsid w:val="00D33AF3"/>
    <w:rsid w:val="00D54B1F"/>
    <w:rsid w:val="00D90C6D"/>
    <w:rsid w:val="00DA2649"/>
    <w:rsid w:val="00DB29F9"/>
    <w:rsid w:val="00DB7091"/>
    <w:rsid w:val="00DC2845"/>
    <w:rsid w:val="00DC456F"/>
    <w:rsid w:val="00DC7400"/>
    <w:rsid w:val="00DD0551"/>
    <w:rsid w:val="00DD08ED"/>
    <w:rsid w:val="00DE5DB9"/>
    <w:rsid w:val="00E21654"/>
    <w:rsid w:val="00E278E0"/>
    <w:rsid w:val="00E440B6"/>
    <w:rsid w:val="00E72F2C"/>
    <w:rsid w:val="00E7632F"/>
    <w:rsid w:val="00EC1565"/>
    <w:rsid w:val="00ED6AF0"/>
    <w:rsid w:val="00EF0327"/>
    <w:rsid w:val="00F033EA"/>
    <w:rsid w:val="00F20567"/>
    <w:rsid w:val="00F476F1"/>
    <w:rsid w:val="00F76E6A"/>
    <w:rsid w:val="00F771F2"/>
    <w:rsid w:val="00F92AA6"/>
    <w:rsid w:val="00F947DB"/>
    <w:rsid w:val="00FB1DFF"/>
    <w:rsid w:val="00FB24E6"/>
    <w:rsid w:val="00FB4B07"/>
    <w:rsid w:val="00FD156E"/>
    <w:rsid w:val="00FE5CB6"/>
    <w:rsid w:val="00FF2C10"/>
    <w:rsid w:val="00FF43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3793"/>
    <o:shapelayout v:ext="edit">
      <o:idmap v:ext="edit" data="1"/>
    </o:shapelayout>
  </w:shapeDefaults>
  <w:decimalSymbol w:val="."/>
  <w:listSeparator w:val=","/>
  <w14:docId w14:val="458DD551"/>
  <w15:docId w15:val="{41CEFA4D-04CB-43BF-B401-CA3C9BFE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2B6A5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A241B"/>
    <w:pPr>
      <w:keepNext/>
      <w:tabs>
        <w:tab w:val="left" w:pos="6237"/>
      </w:tabs>
      <w:ind w:left="6237"/>
      <w:outlineLvl w:val="1"/>
    </w:pPr>
    <w:rPr>
      <w:sz w:val="28"/>
      <w:szCs w:val="20"/>
      <w:lang w:eastAsia="en-US"/>
    </w:rPr>
  </w:style>
  <w:style w:type="paragraph" w:styleId="Heading3">
    <w:name w:val="heading 3"/>
    <w:basedOn w:val="Normal"/>
    <w:next w:val="Normal"/>
    <w:qFormat/>
    <w:rsid w:val="003A241B"/>
    <w:pPr>
      <w:keepNext/>
      <w:outlineLvl w:val="2"/>
    </w:pPr>
    <w:rPr>
      <w:rFonts w:ascii="Arial" w:hAnsi="Arial"/>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6D8C"/>
    <w:pPr>
      <w:tabs>
        <w:tab w:val="center" w:pos="4153"/>
        <w:tab w:val="right" w:pos="8306"/>
      </w:tabs>
    </w:pPr>
  </w:style>
  <w:style w:type="paragraph" w:styleId="Footer">
    <w:name w:val="footer"/>
    <w:basedOn w:val="Normal"/>
    <w:rsid w:val="00266D8C"/>
    <w:pPr>
      <w:tabs>
        <w:tab w:val="center" w:pos="4153"/>
        <w:tab w:val="right" w:pos="8306"/>
      </w:tabs>
    </w:pPr>
  </w:style>
  <w:style w:type="character" w:styleId="PageNumber">
    <w:name w:val="page number"/>
    <w:basedOn w:val="DefaultParagraphFont"/>
    <w:rsid w:val="00FF4398"/>
  </w:style>
  <w:style w:type="paragraph" w:styleId="BalloonText">
    <w:name w:val="Balloon Text"/>
    <w:basedOn w:val="Normal"/>
    <w:semiHidden/>
    <w:rsid w:val="00E440B6"/>
    <w:rPr>
      <w:rFonts w:ascii="Tahoma" w:hAnsi="Tahoma" w:cs="Tahoma"/>
      <w:sz w:val="16"/>
      <w:szCs w:val="16"/>
    </w:rPr>
  </w:style>
  <w:style w:type="paragraph" w:styleId="BodyText">
    <w:name w:val="Body Text"/>
    <w:basedOn w:val="Normal"/>
    <w:rsid w:val="003A241B"/>
    <w:pPr>
      <w:jc w:val="both"/>
    </w:pPr>
    <w:rPr>
      <w:rFonts w:ascii="Arial" w:hAnsi="Arial"/>
      <w:b/>
      <w:szCs w:val="20"/>
      <w:lang w:eastAsia="en-US"/>
    </w:rPr>
  </w:style>
  <w:style w:type="paragraph" w:customStyle="1" w:styleId="1">
    <w:name w:val="_1"/>
    <w:basedOn w:val="Normal"/>
    <w:rsid w:val="00AA087A"/>
    <w:pPr>
      <w:widowControl w:val="0"/>
      <w:ind w:left="1440" w:hanging="720"/>
    </w:pPr>
    <w:rPr>
      <w:snapToGrid w:val="0"/>
      <w:szCs w:val="20"/>
      <w:lang w:val="en-US" w:eastAsia="en-US"/>
    </w:rPr>
  </w:style>
  <w:style w:type="paragraph" w:styleId="PlainText">
    <w:name w:val="Plain Text"/>
    <w:basedOn w:val="Normal"/>
    <w:link w:val="PlainTextChar"/>
    <w:rsid w:val="00486F3E"/>
    <w:rPr>
      <w:rFonts w:ascii="Courier New" w:hAnsi="Courier New"/>
      <w:sz w:val="20"/>
      <w:szCs w:val="20"/>
      <w:lang w:eastAsia="en-US"/>
    </w:rPr>
  </w:style>
  <w:style w:type="table" w:styleId="TableGrid">
    <w:name w:val="Table Grid"/>
    <w:basedOn w:val="TableNormal"/>
    <w:rsid w:val="00674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E15B5"/>
    <w:rPr>
      <w:color w:val="0000FF"/>
      <w:u w:val="single"/>
    </w:rPr>
  </w:style>
  <w:style w:type="character" w:styleId="CommentReference">
    <w:name w:val="annotation reference"/>
    <w:basedOn w:val="DefaultParagraphFont"/>
    <w:semiHidden/>
    <w:rsid w:val="002B6A5C"/>
    <w:rPr>
      <w:sz w:val="16"/>
      <w:szCs w:val="16"/>
    </w:rPr>
  </w:style>
  <w:style w:type="paragraph" w:styleId="CommentText">
    <w:name w:val="annotation text"/>
    <w:basedOn w:val="Normal"/>
    <w:semiHidden/>
    <w:rsid w:val="002B6A5C"/>
    <w:rPr>
      <w:sz w:val="20"/>
      <w:szCs w:val="20"/>
    </w:rPr>
  </w:style>
  <w:style w:type="paragraph" w:styleId="CommentSubject">
    <w:name w:val="annotation subject"/>
    <w:basedOn w:val="CommentText"/>
    <w:next w:val="CommentText"/>
    <w:semiHidden/>
    <w:rsid w:val="002B6A5C"/>
    <w:rPr>
      <w:b/>
      <w:bCs/>
    </w:rPr>
  </w:style>
  <w:style w:type="paragraph" w:customStyle="1" w:styleId="StyleHeading3NotBoldLeft127cm">
    <w:name w:val="Style Heading 3 + Not Bold Left:  1.27 cm"/>
    <w:basedOn w:val="Heading3"/>
    <w:rsid w:val="002B6A5C"/>
    <w:pPr>
      <w:ind w:left="720"/>
    </w:pPr>
    <w:rPr>
      <w:b w:val="0"/>
      <w:u w:val="single"/>
    </w:rPr>
  </w:style>
  <w:style w:type="paragraph" w:styleId="TOC3">
    <w:name w:val="toc 3"/>
    <w:basedOn w:val="Normal"/>
    <w:next w:val="Normal"/>
    <w:autoRedefine/>
    <w:uiPriority w:val="39"/>
    <w:rsid w:val="0026466C"/>
    <w:pPr>
      <w:ind w:left="480"/>
    </w:pPr>
  </w:style>
  <w:style w:type="paragraph" w:styleId="TOC2">
    <w:name w:val="toc 2"/>
    <w:basedOn w:val="Normal"/>
    <w:next w:val="Normal"/>
    <w:autoRedefine/>
    <w:semiHidden/>
    <w:rsid w:val="0026466C"/>
    <w:pPr>
      <w:ind w:left="240"/>
    </w:pPr>
    <w:rPr>
      <w:rFonts w:ascii="Arial" w:hAnsi="Arial"/>
    </w:rPr>
  </w:style>
  <w:style w:type="paragraph" w:styleId="NormalWeb">
    <w:name w:val="Normal (Web)"/>
    <w:basedOn w:val="Normal"/>
    <w:rsid w:val="00D54B1F"/>
    <w:pPr>
      <w:spacing w:before="100" w:beforeAutospacing="1" w:after="100" w:afterAutospacing="1"/>
    </w:pPr>
  </w:style>
  <w:style w:type="paragraph" w:styleId="TOC1">
    <w:name w:val="toc 1"/>
    <w:basedOn w:val="Normal"/>
    <w:next w:val="Normal"/>
    <w:autoRedefine/>
    <w:semiHidden/>
    <w:rsid w:val="0026466C"/>
    <w:rPr>
      <w:rFonts w:ascii="Arial" w:hAnsi="Arial"/>
    </w:rPr>
  </w:style>
  <w:style w:type="character" w:customStyle="1" w:styleId="PlainTextChar">
    <w:name w:val="Plain Text Char"/>
    <w:basedOn w:val="DefaultParagraphFont"/>
    <w:link w:val="PlainText"/>
    <w:rsid w:val="00DD08ED"/>
    <w:rPr>
      <w:rFonts w:ascii="Courier New" w:hAnsi="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nnybrook-balingup.wa.gov.au"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14</Pages>
  <Words>3393</Words>
  <Characters>21097</Characters>
  <Application>Microsoft Office Word</Application>
  <DocSecurity>0</DocSecurity>
  <Lines>175</Lines>
  <Paragraphs>48</Paragraphs>
  <ScaleCrop>false</ScaleCrop>
  <HeadingPairs>
    <vt:vector size="2" baseType="variant">
      <vt:variant>
        <vt:lpstr>Title</vt:lpstr>
      </vt:variant>
      <vt:variant>
        <vt:i4>1</vt:i4>
      </vt:variant>
    </vt:vector>
  </HeadingPairs>
  <TitlesOfParts>
    <vt:vector size="1" baseType="lpstr">
      <vt:lpstr/>
    </vt:vector>
  </TitlesOfParts>
  <Company>Shire of Donnybrook</Company>
  <LinksUpToDate>false</LinksUpToDate>
  <CharactersWithSpaces>24442</CharactersWithSpaces>
  <SharedDoc>false</SharedDoc>
  <HLinks>
    <vt:vector size="162" baseType="variant">
      <vt:variant>
        <vt:i4>1703965</vt:i4>
      </vt:variant>
      <vt:variant>
        <vt:i4>159</vt:i4>
      </vt:variant>
      <vt:variant>
        <vt:i4>0</vt:i4>
      </vt:variant>
      <vt:variant>
        <vt:i4>5</vt:i4>
      </vt:variant>
      <vt:variant>
        <vt:lpwstr>http://www.donnybrook-balingup.wa.gov.au/</vt:lpwstr>
      </vt:variant>
      <vt:variant>
        <vt:lpwstr/>
      </vt:variant>
      <vt:variant>
        <vt:i4>1441842</vt:i4>
      </vt:variant>
      <vt:variant>
        <vt:i4>152</vt:i4>
      </vt:variant>
      <vt:variant>
        <vt:i4>0</vt:i4>
      </vt:variant>
      <vt:variant>
        <vt:i4>5</vt:i4>
      </vt:variant>
      <vt:variant>
        <vt:lpwstr/>
      </vt:variant>
      <vt:variant>
        <vt:lpwstr>_Toc373242665</vt:lpwstr>
      </vt:variant>
      <vt:variant>
        <vt:i4>1441842</vt:i4>
      </vt:variant>
      <vt:variant>
        <vt:i4>146</vt:i4>
      </vt:variant>
      <vt:variant>
        <vt:i4>0</vt:i4>
      </vt:variant>
      <vt:variant>
        <vt:i4>5</vt:i4>
      </vt:variant>
      <vt:variant>
        <vt:lpwstr/>
      </vt:variant>
      <vt:variant>
        <vt:lpwstr>_Toc373242664</vt:lpwstr>
      </vt:variant>
      <vt:variant>
        <vt:i4>1441842</vt:i4>
      </vt:variant>
      <vt:variant>
        <vt:i4>140</vt:i4>
      </vt:variant>
      <vt:variant>
        <vt:i4>0</vt:i4>
      </vt:variant>
      <vt:variant>
        <vt:i4>5</vt:i4>
      </vt:variant>
      <vt:variant>
        <vt:lpwstr/>
      </vt:variant>
      <vt:variant>
        <vt:lpwstr>_Toc373242663</vt:lpwstr>
      </vt:variant>
      <vt:variant>
        <vt:i4>1441842</vt:i4>
      </vt:variant>
      <vt:variant>
        <vt:i4>134</vt:i4>
      </vt:variant>
      <vt:variant>
        <vt:i4>0</vt:i4>
      </vt:variant>
      <vt:variant>
        <vt:i4>5</vt:i4>
      </vt:variant>
      <vt:variant>
        <vt:lpwstr/>
      </vt:variant>
      <vt:variant>
        <vt:lpwstr>_Toc373242662</vt:lpwstr>
      </vt:variant>
      <vt:variant>
        <vt:i4>1441842</vt:i4>
      </vt:variant>
      <vt:variant>
        <vt:i4>128</vt:i4>
      </vt:variant>
      <vt:variant>
        <vt:i4>0</vt:i4>
      </vt:variant>
      <vt:variant>
        <vt:i4>5</vt:i4>
      </vt:variant>
      <vt:variant>
        <vt:lpwstr/>
      </vt:variant>
      <vt:variant>
        <vt:lpwstr>_Toc373242661</vt:lpwstr>
      </vt:variant>
      <vt:variant>
        <vt:i4>1441842</vt:i4>
      </vt:variant>
      <vt:variant>
        <vt:i4>122</vt:i4>
      </vt:variant>
      <vt:variant>
        <vt:i4>0</vt:i4>
      </vt:variant>
      <vt:variant>
        <vt:i4>5</vt:i4>
      </vt:variant>
      <vt:variant>
        <vt:lpwstr/>
      </vt:variant>
      <vt:variant>
        <vt:lpwstr>_Toc373242660</vt:lpwstr>
      </vt:variant>
      <vt:variant>
        <vt:i4>1376306</vt:i4>
      </vt:variant>
      <vt:variant>
        <vt:i4>116</vt:i4>
      </vt:variant>
      <vt:variant>
        <vt:i4>0</vt:i4>
      </vt:variant>
      <vt:variant>
        <vt:i4>5</vt:i4>
      </vt:variant>
      <vt:variant>
        <vt:lpwstr/>
      </vt:variant>
      <vt:variant>
        <vt:lpwstr>_Toc373242659</vt:lpwstr>
      </vt:variant>
      <vt:variant>
        <vt:i4>1376306</vt:i4>
      </vt:variant>
      <vt:variant>
        <vt:i4>110</vt:i4>
      </vt:variant>
      <vt:variant>
        <vt:i4>0</vt:i4>
      </vt:variant>
      <vt:variant>
        <vt:i4>5</vt:i4>
      </vt:variant>
      <vt:variant>
        <vt:lpwstr/>
      </vt:variant>
      <vt:variant>
        <vt:lpwstr>_Toc373242658</vt:lpwstr>
      </vt:variant>
      <vt:variant>
        <vt:i4>1376306</vt:i4>
      </vt:variant>
      <vt:variant>
        <vt:i4>104</vt:i4>
      </vt:variant>
      <vt:variant>
        <vt:i4>0</vt:i4>
      </vt:variant>
      <vt:variant>
        <vt:i4>5</vt:i4>
      </vt:variant>
      <vt:variant>
        <vt:lpwstr/>
      </vt:variant>
      <vt:variant>
        <vt:lpwstr>_Toc373242657</vt:lpwstr>
      </vt:variant>
      <vt:variant>
        <vt:i4>1376306</vt:i4>
      </vt:variant>
      <vt:variant>
        <vt:i4>98</vt:i4>
      </vt:variant>
      <vt:variant>
        <vt:i4>0</vt:i4>
      </vt:variant>
      <vt:variant>
        <vt:i4>5</vt:i4>
      </vt:variant>
      <vt:variant>
        <vt:lpwstr/>
      </vt:variant>
      <vt:variant>
        <vt:lpwstr>_Toc373242656</vt:lpwstr>
      </vt:variant>
      <vt:variant>
        <vt:i4>1376306</vt:i4>
      </vt:variant>
      <vt:variant>
        <vt:i4>92</vt:i4>
      </vt:variant>
      <vt:variant>
        <vt:i4>0</vt:i4>
      </vt:variant>
      <vt:variant>
        <vt:i4>5</vt:i4>
      </vt:variant>
      <vt:variant>
        <vt:lpwstr/>
      </vt:variant>
      <vt:variant>
        <vt:lpwstr>_Toc373242655</vt:lpwstr>
      </vt:variant>
      <vt:variant>
        <vt:i4>1376306</vt:i4>
      </vt:variant>
      <vt:variant>
        <vt:i4>86</vt:i4>
      </vt:variant>
      <vt:variant>
        <vt:i4>0</vt:i4>
      </vt:variant>
      <vt:variant>
        <vt:i4>5</vt:i4>
      </vt:variant>
      <vt:variant>
        <vt:lpwstr/>
      </vt:variant>
      <vt:variant>
        <vt:lpwstr>_Toc373242654</vt:lpwstr>
      </vt:variant>
      <vt:variant>
        <vt:i4>1376306</vt:i4>
      </vt:variant>
      <vt:variant>
        <vt:i4>80</vt:i4>
      </vt:variant>
      <vt:variant>
        <vt:i4>0</vt:i4>
      </vt:variant>
      <vt:variant>
        <vt:i4>5</vt:i4>
      </vt:variant>
      <vt:variant>
        <vt:lpwstr/>
      </vt:variant>
      <vt:variant>
        <vt:lpwstr>_Toc373242653</vt:lpwstr>
      </vt:variant>
      <vt:variant>
        <vt:i4>1376306</vt:i4>
      </vt:variant>
      <vt:variant>
        <vt:i4>74</vt:i4>
      </vt:variant>
      <vt:variant>
        <vt:i4>0</vt:i4>
      </vt:variant>
      <vt:variant>
        <vt:i4>5</vt:i4>
      </vt:variant>
      <vt:variant>
        <vt:lpwstr/>
      </vt:variant>
      <vt:variant>
        <vt:lpwstr>_Toc373242652</vt:lpwstr>
      </vt:variant>
      <vt:variant>
        <vt:i4>1376306</vt:i4>
      </vt:variant>
      <vt:variant>
        <vt:i4>68</vt:i4>
      </vt:variant>
      <vt:variant>
        <vt:i4>0</vt:i4>
      </vt:variant>
      <vt:variant>
        <vt:i4>5</vt:i4>
      </vt:variant>
      <vt:variant>
        <vt:lpwstr/>
      </vt:variant>
      <vt:variant>
        <vt:lpwstr>_Toc373242651</vt:lpwstr>
      </vt:variant>
      <vt:variant>
        <vt:i4>1376306</vt:i4>
      </vt:variant>
      <vt:variant>
        <vt:i4>62</vt:i4>
      </vt:variant>
      <vt:variant>
        <vt:i4>0</vt:i4>
      </vt:variant>
      <vt:variant>
        <vt:i4>5</vt:i4>
      </vt:variant>
      <vt:variant>
        <vt:lpwstr/>
      </vt:variant>
      <vt:variant>
        <vt:lpwstr>_Toc373242650</vt:lpwstr>
      </vt:variant>
      <vt:variant>
        <vt:i4>1310770</vt:i4>
      </vt:variant>
      <vt:variant>
        <vt:i4>56</vt:i4>
      </vt:variant>
      <vt:variant>
        <vt:i4>0</vt:i4>
      </vt:variant>
      <vt:variant>
        <vt:i4>5</vt:i4>
      </vt:variant>
      <vt:variant>
        <vt:lpwstr/>
      </vt:variant>
      <vt:variant>
        <vt:lpwstr>_Toc373242649</vt:lpwstr>
      </vt:variant>
      <vt:variant>
        <vt:i4>1310770</vt:i4>
      </vt:variant>
      <vt:variant>
        <vt:i4>50</vt:i4>
      </vt:variant>
      <vt:variant>
        <vt:i4>0</vt:i4>
      </vt:variant>
      <vt:variant>
        <vt:i4>5</vt:i4>
      </vt:variant>
      <vt:variant>
        <vt:lpwstr/>
      </vt:variant>
      <vt:variant>
        <vt:lpwstr>_Toc373242648</vt:lpwstr>
      </vt:variant>
      <vt:variant>
        <vt:i4>1310770</vt:i4>
      </vt:variant>
      <vt:variant>
        <vt:i4>44</vt:i4>
      </vt:variant>
      <vt:variant>
        <vt:i4>0</vt:i4>
      </vt:variant>
      <vt:variant>
        <vt:i4>5</vt:i4>
      </vt:variant>
      <vt:variant>
        <vt:lpwstr/>
      </vt:variant>
      <vt:variant>
        <vt:lpwstr>_Toc373242647</vt:lpwstr>
      </vt:variant>
      <vt:variant>
        <vt:i4>1310770</vt:i4>
      </vt:variant>
      <vt:variant>
        <vt:i4>38</vt:i4>
      </vt:variant>
      <vt:variant>
        <vt:i4>0</vt:i4>
      </vt:variant>
      <vt:variant>
        <vt:i4>5</vt:i4>
      </vt:variant>
      <vt:variant>
        <vt:lpwstr/>
      </vt:variant>
      <vt:variant>
        <vt:lpwstr>_Toc373242646</vt:lpwstr>
      </vt:variant>
      <vt:variant>
        <vt:i4>1310770</vt:i4>
      </vt:variant>
      <vt:variant>
        <vt:i4>32</vt:i4>
      </vt:variant>
      <vt:variant>
        <vt:i4>0</vt:i4>
      </vt:variant>
      <vt:variant>
        <vt:i4>5</vt:i4>
      </vt:variant>
      <vt:variant>
        <vt:lpwstr/>
      </vt:variant>
      <vt:variant>
        <vt:lpwstr>_Toc373242645</vt:lpwstr>
      </vt:variant>
      <vt:variant>
        <vt:i4>1310770</vt:i4>
      </vt:variant>
      <vt:variant>
        <vt:i4>26</vt:i4>
      </vt:variant>
      <vt:variant>
        <vt:i4>0</vt:i4>
      </vt:variant>
      <vt:variant>
        <vt:i4>5</vt:i4>
      </vt:variant>
      <vt:variant>
        <vt:lpwstr/>
      </vt:variant>
      <vt:variant>
        <vt:lpwstr>_Toc373242644</vt:lpwstr>
      </vt:variant>
      <vt:variant>
        <vt:i4>1310770</vt:i4>
      </vt:variant>
      <vt:variant>
        <vt:i4>20</vt:i4>
      </vt:variant>
      <vt:variant>
        <vt:i4>0</vt:i4>
      </vt:variant>
      <vt:variant>
        <vt:i4>5</vt:i4>
      </vt:variant>
      <vt:variant>
        <vt:lpwstr/>
      </vt:variant>
      <vt:variant>
        <vt:lpwstr>_Toc373242643</vt:lpwstr>
      </vt:variant>
      <vt:variant>
        <vt:i4>1310770</vt:i4>
      </vt:variant>
      <vt:variant>
        <vt:i4>14</vt:i4>
      </vt:variant>
      <vt:variant>
        <vt:i4>0</vt:i4>
      </vt:variant>
      <vt:variant>
        <vt:i4>5</vt:i4>
      </vt:variant>
      <vt:variant>
        <vt:lpwstr/>
      </vt:variant>
      <vt:variant>
        <vt:lpwstr>_Toc373242642</vt:lpwstr>
      </vt:variant>
      <vt:variant>
        <vt:i4>1310770</vt:i4>
      </vt:variant>
      <vt:variant>
        <vt:i4>8</vt:i4>
      </vt:variant>
      <vt:variant>
        <vt:i4>0</vt:i4>
      </vt:variant>
      <vt:variant>
        <vt:i4>5</vt:i4>
      </vt:variant>
      <vt:variant>
        <vt:lpwstr/>
      </vt:variant>
      <vt:variant>
        <vt:lpwstr>_Toc373242641</vt:lpwstr>
      </vt:variant>
      <vt:variant>
        <vt:i4>1310770</vt:i4>
      </vt:variant>
      <vt:variant>
        <vt:i4>2</vt:i4>
      </vt:variant>
      <vt:variant>
        <vt:i4>0</vt:i4>
      </vt:variant>
      <vt:variant>
        <vt:i4>5</vt:i4>
      </vt:variant>
      <vt:variant>
        <vt:lpwstr/>
      </vt:variant>
      <vt:variant>
        <vt:lpwstr>_Toc373242640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dc:creator>
  <cp:lastModifiedBy>Trish McCourt</cp:lastModifiedBy>
  <cp:revision>9</cp:revision>
  <cp:lastPrinted>2017-07-17T00:51:00Z</cp:lastPrinted>
  <dcterms:created xsi:type="dcterms:W3CDTF">2018-07-04T04:26:00Z</dcterms:created>
  <dcterms:modified xsi:type="dcterms:W3CDTF">2018-08-15T05:45:00Z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